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5943" w14:textId="7273ED7A" w:rsidR="00851C72" w:rsidRPr="00E7770C" w:rsidRDefault="00807E35">
      <w:pPr>
        <w:pStyle w:val="Tekstpodstawowy"/>
        <w:spacing w:line="288" w:lineRule="auto"/>
        <w:jc w:val="center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D680E9D" wp14:editId="32D0C6F9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6120130" cy="697865"/>
            <wp:effectExtent l="0" t="0" r="0" b="6985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770C">
        <w:rPr>
          <w:rStyle w:val="Mocnowyrniony"/>
          <w:rFonts w:cs="Times New Roman"/>
          <w:bCs/>
          <w:color w:val="C9211E"/>
          <w:sz w:val="26"/>
          <w:szCs w:val="26"/>
          <w:lang w:eastAsia="en-US" w:bidi="ar-SA"/>
        </w:rPr>
        <w:t xml:space="preserve">Informacja o realizowanym projekcie za okres od 01.01.2024 do </w:t>
      </w:r>
      <w:r w:rsidR="00103002" w:rsidRPr="00E7770C">
        <w:rPr>
          <w:rStyle w:val="Mocnowyrniony"/>
          <w:rFonts w:cs="Times New Roman"/>
          <w:bCs/>
          <w:color w:val="C9211E"/>
          <w:sz w:val="26"/>
          <w:szCs w:val="26"/>
          <w:lang w:eastAsia="en-US" w:bidi="ar-SA"/>
        </w:rPr>
        <w:t>31.</w:t>
      </w:r>
      <w:r w:rsidR="00741E5B">
        <w:rPr>
          <w:rStyle w:val="Mocnowyrniony"/>
          <w:rFonts w:cs="Times New Roman"/>
          <w:bCs/>
          <w:color w:val="C9211E"/>
          <w:sz w:val="26"/>
          <w:szCs w:val="26"/>
          <w:lang w:eastAsia="en-US" w:bidi="ar-SA"/>
        </w:rPr>
        <w:t>10</w:t>
      </w:r>
      <w:r w:rsidRPr="00E7770C">
        <w:rPr>
          <w:rStyle w:val="Mocnowyrniony"/>
          <w:rFonts w:cs="Times New Roman"/>
          <w:bCs/>
          <w:color w:val="C9211E"/>
          <w:sz w:val="26"/>
          <w:szCs w:val="26"/>
          <w:lang w:eastAsia="en-US" w:bidi="ar-SA"/>
        </w:rPr>
        <w:t>.2024.</w:t>
      </w:r>
    </w:p>
    <w:p w14:paraId="4AF956B3" w14:textId="77777777" w:rsidR="00851C72" w:rsidRDefault="00851C72">
      <w:pPr>
        <w:pStyle w:val="Tekstpodstawowy"/>
        <w:spacing w:line="288" w:lineRule="auto"/>
        <w:jc w:val="both"/>
        <w:rPr>
          <w:rStyle w:val="Mocnowyrniony"/>
        </w:rPr>
      </w:pPr>
    </w:p>
    <w:p w14:paraId="5A7FF881" w14:textId="77777777" w:rsidR="00851C72" w:rsidRPr="00E7770C" w:rsidRDefault="00000000">
      <w:pPr>
        <w:pStyle w:val="Tekstpodstawowy"/>
        <w:ind w:left="680"/>
        <w:jc w:val="center"/>
      </w:pPr>
      <w:r w:rsidRPr="00E7770C">
        <w:rPr>
          <w:rStyle w:val="Mocnowyrniony"/>
          <w:lang w:eastAsia="en-US" w:bidi="ar-SA"/>
        </w:rPr>
        <w:t>Powiat kluczborski - Powiatowy Urząd Pracy w Kluczborku</w:t>
      </w:r>
      <w:r w:rsidRPr="00E7770C">
        <w:rPr>
          <w:rFonts w:eastAsia="Calibri"/>
          <w:lang w:eastAsia="en-US" w:bidi="ar-SA"/>
        </w:rPr>
        <w:t xml:space="preserve"> </w:t>
      </w:r>
    </w:p>
    <w:p w14:paraId="7A6D40C8" w14:textId="77777777" w:rsidR="00851C72" w:rsidRPr="00E7770C" w:rsidRDefault="00000000">
      <w:pPr>
        <w:pStyle w:val="Tekstpodstawowy"/>
        <w:ind w:left="680"/>
        <w:jc w:val="center"/>
      </w:pPr>
      <w:r w:rsidRPr="00E7770C">
        <w:rPr>
          <w:rStyle w:val="Mocnowyrniony"/>
          <w:rFonts w:eastAsia="Calibri"/>
          <w:b w:val="0"/>
          <w:lang w:eastAsia="en-US" w:bidi="ar-SA"/>
        </w:rPr>
        <w:t xml:space="preserve">informuje, iż w okresie od </w:t>
      </w:r>
      <w:r w:rsidRPr="00E7770C">
        <w:rPr>
          <w:rStyle w:val="Mocnowyrniony"/>
          <w:rFonts w:eastAsia="Calibri"/>
          <w:bCs/>
          <w:lang w:eastAsia="en-US" w:bidi="ar-SA"/>
        </w:rPr>
        <w:t>01.01.2024 do 31.12.2025</w:t>
      </w:r>
      <w:r w:rsidRPr="00E7770C">
        <w:rPr>
          <w:rStyle w:val="Mocnowyrniony"/>
          <w:rFonts w:eastAsia="Calibri"/>
          <w:b w:val="0"/>
          <w:lang w:eastAsia="en-US" w:bidi="ar-SA"/>
        </w:rPr>
        <w:t xml:space="preserve"> </w:t>
      </w:r>
    </w:p>
    <w:p w14:paraId="4C5B2347" w14:textId="77777777" w:rsidR="00851C72" w:rsidRPr="006F39DE" w:rsidRDefault="00000000">
      <w:pPr>
        <w:pStyle w:val="Tekstpodstawowy"/>
        <w:ind w:left="680"/>
        <w:jc w:val="center"/>
        <w:rPr>
          <w:sz w:val="26"/>
          <w:szCs w:val="26"/>
        </w:rPr>
      </w:pPr>
      <w:r w:rsidRPr="006F39DE">
        <w:rPr>
          <w:rStyle w:val="Mocnowyrniony"/>
          <w:rFonts w:eastAsia="Calibri"/>
          <w:bCs/>
          <w:color w:val="C9211E"/>
          <w:sz w:val="26"/>
          <w:szCs w:val="26"/>
          <w:lang w:eastAsia="en-US" w:bidi="ar-SA"/>
        </w:rPr>
        <w:t xml:space="preserve">realizuje projekt </w:t>
      </w:r>
    </w:p>
    <w:p w14:paraId="5F6546EA" w14:textId="77777777" w:rsidR="00851C72" w:rsidRPr="00E7770C" w:rsidRDefault="00000000">
      <w:pPr>
        <w:pStyle w:val="Tekstpodstawowy"/>
        <w:ind w:left="680"/>
        <w:jc w:val="center"/>
      </w:pPr>
      <w:r w:rsidRPr="00E7770C">
        <w:rPr>
          <w:rStyle w:val="Mocnowyrniony"/>
          <w:rFonts w:eastAsia="Calibri"/>
          <w:bCs/>
          <w:lang w:eastAsia="en-US" w:bidi="ar-SA"/>
        </w:rPr>
        <w:t xml:space="preserve">pn: </w:t>
      </w:r>
      <w:r w:rsidRPr="00E7770C">
        <w:rPr>
          <w:rStyle w:val="Mocnowyrniony"/>
          <w:rFonts w:ascii="Times New Roman" w:eastAsia="Calibri" w:hAnsi="Times New Roman" w:cs="Times New Roman"/>
          <w:bCs/>
          <w:kern w:val="0"/>
          <w:lang w:eastAsia="en-US" w:bidi="ar-SA"/>
        </w:rPr>
        <w:t>„</w:t>
      </w:r>
      <w:r w:rsidRPr="00E7770C">
        <w:rPr>
          <w:rStyle w:val="Mocnowyrniony"/>
          <w:rFonts w:ascii="Times New Roman" w:eastAsia="Calibri" w:hAnsi="Times New Roman" w:cs="Times New Roman"/>
          <w:bCs/>
          <w:i/>
          <w:iCs/>
          <w:kern w:val="0"/>
          <w:lang w:eastAsia="en-US" w:bidi="ar-SA"/>
        </w:rPr>
        <w:t>Aktywizacja zawodowa osób pozostających bez zatrudnienia realizowana przez PUP w Kluczborku (II)</w:t>
      </w:r>
      <w:r w:rsidRPr="00E7770C">
        <w:rPr>
          <w:rStyle w:val="Mocnowyrniony"/>
          <w:rFonts w:ascii="Times New Roman" w:eastAsia="Calibri" w:hAnsi="Times New Roman" w:cs="Times New Roman"/>
          <w:bCs/>
          <w:kern w:val="0"/>
          <w:lang w:eastAsia="en-US" w:bidi="ar-SA"/>
        </w:rPr>
        <w:t>”</w:t>
      </w:r>
    </w:p>
    <w:p w14:paraId="4B5E5CF8" w14:textId="77777777" w:rsidR="00851C72" w:rsidRDefault="00000000">
      <w:pPr>
        <w:pStyle w:val="Tekstpodstawowy"/>
        <w:jc w:val="both"/>
      </w:pPr>
      <w:r>
        <w:rPr>
          <w:rStyle w:val="Mocnowyrniony"/>
          <w:rFonts w:ascii="Times New Roman" w:eastAsia="Calibri" w:hAnsi="Times New Roman" w:cs="Times New Roman"/>
          <w:b w:val="0"/>
          <w:kern w:val="0"/>
          <w:sz w:val="20"/>
          <w:szCs w:val="20"/>
          <w:lang w:eastAsia="en-US" w:bidi="ar-SA"/>
        </w:rPr>
        <w:t xml:space="preserve">w związku z otrzymaniem wsparcia finansowego z Unii Europejskiej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w ramach programu regionalnego </w:t>
      </w:r>
      <w:r>
        <w:rPr>
          <w:rFonts w:ascii="Times New Roman" w:eastAsia="Calibri" w:hAnsi="Times New Roman" w:cs="Times New Roman"/>
          <w:color w:val="333333"/>
          <w:kern w:val="0"/>
          <w:sz w:val="20"/>
          <w:szCs w:val="20"/>
          <w:lang w:eastAsia="en-US" w:bidi="ar-SA"/>
        </w:rPr>
        <w:t xml:space="preserve">Fundusze Europejskie dla Opolskiego 2021-2027, </w:t>
      </w:r>
      <w:r>
        <w:rPr>
          <w:rStyle w:val="Mocnowyrniony"/>
          <w:rFonts w:ascii="Times New Roman" w:eastAsia="Calibri" w:hAnsi="Times New Roman" w:cs="Times New Roman"/>
          <w:b w:val="0"/>
          <w:color w:val="333333"/>
          <w:kern w:val="0"/>
          <w:sz w:val="20"/>
          <w:szCs w:val="20"/>
          <w:lang w:eastAsia="en-US" w:bidi="ar-SA"/>
        </w:rPr>
        <w:t>współfinansowany ze środków Europejskiego Funduszu Społecznego Plus, Działanie 5.1 - Aktywizacja zawodowa osób pozostających bez zatrudnienia realizowanego przez PUP, Priorytet 5 - Fundusze Europejskie wspierające opolski rynek pracy i edukację.</w:t>
      </w:r>
    </w:p>
    <w:p w14:paraId="7E216763" w14:textId="77777777" w:rsidR="00851C72" w:rsidRDefault="00851C72">
      <w:pPr>
        <w:pStyle w:val="Tekstpodstawowy"/>
        <w:ind w:left="680"/>
        <w:jc w:val="center"/>
        <w:rPr>
          <w:rStyle w:val="Mocnowyrniony"/>
        </w:rPr>
      </w:pPr>
    </w:p>
    <w:p w14:paraId="20AEBAFE" w14:textId="617BB2E6" w:rsidR="00851C72" w:rsidRDefault="00000000">
      <w:pPr>
        <w:pStyle w:val="Tekstpodstawowy"/>
        <w:spacing w:line="288" w:lineRule="auto"/>
        <w:jc w:val="both"/>
      </w:pP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 xml:space="preserve">W ramach projektu zaplanowano objęcie wsparciem 393 osoby bezrobotne, w tym </w:t>
      </w:r>
      <w:r>
        <w:rPr>
          <w:rStyle w:val="Mocnowyrniony"/>
          <w:rFonts w:cs="Times New Roman"/>
          <w:b w:val="0"/>
          <w:color w:val="C9211E"/>
          <w:sz w:val="20"/>
          <w:szCs w:val="20"/>
          <w:lang w:eastAsia="en-US" w:bidi="ar-SA"/>
        </w:rPr>
        <w:t>198 osób w 2024 roku</w:t>
      </w:r>
      <w:r w:rsidR="00E03EF5">
        <w:rPr>
          <w:rStyle w:val="Mocnowyrniony"/>
          <w:rFonts w:cs="Times New Roman"/>
          <w:b w:val="0"/>
          <w:color w:val="C9211E"/>
          <w:sz w:val="20"/>
          <w:szCs w:val="20"/>
          <w:lang w:eastAsia="en-US" w:bidi="ar-SA"/>
        </w:rPr>
        <w:t>.</w:t>
      </w:r>
    </w:p>
    <w:p w14:paraId="42A37E27" w14:textId="77777777" w:rsidR="000A2011" w:rsidRDefault="000A2011">
      <w:pPr>
        <w:pStyle w:val="Tekstpodstawowy"/>
        <w:spacing w:line="288" w:lineRule="auto"/>
        <w:jc w:val="both"/>
        <w:rPr>
          <w:rStyle w:val="Mocnowyrniony"/>
          <w:rFonts w:cs="Times New Roman"/>
          <w:b w:val="0"/>
          <w:sz w:val="20"/>
          <w:szCs w:val="20"/>
          <w:lang w:eastAsia="en-US" w:bidi="ar-SA"/>
        </w:rPr>
      </w:pPr>
    </w:p>
    <w:p w14:paraId="7769F1C0" w14:textId="08C9D956" w:rsidR="00851C72" w:rsidRDefault="00000000">
      <w:pPr>
        <w:pStyle w:val="Tekstpodstawowy"/>
        <w:spacing w:line="288" w:lineRule="auto"/>
        <w:jc w:val="both"/>
      </w:pP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 xml:space="preserve">W ramach  realizowanego projektu </w:t>
      </w:r>
      <w:r w:rsidRPr="00103002">
        <w:rPr>
          <w:rStyle w:val="Mocnowyrniony"/>
          <w:rFonts w:cs="Times New Roman"/>
          <w:bCs/>
          <w:sz w:val="20"/>
          <w:szCs w:val="20"/>
          <w:lang w:eastAsia="en-US" w:bidi="ar-SA"/>
        </w:rPr>
        <w:t>zaplanowano</w:t>
      </w: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 xml:space="preserve"> formy wsparcia: </w:t>
      </w:r>
    </w:p>
    <w:p w14:paraId="366C4DEF" w14:textId="77777777" w:rsidR="00851C72" w:rsidRDefault="00000000">
      <w:pPr>
        <w:pStyle w:val="Tekstpodstawowy"/>
        <w:numPr>
          <w:ilvl w:val="0"/>
          <w:numId w:val="1"/>
        </w:numPr>
        <w:spacing w:line="288" w:lineRule="auto"/>
        <w:jc w:val="both"/>
      </w:pP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>Poradnictwo zawodowe –</w:t>
      </w:r>
      <w:r>
        <w:rPr>
          <w:rStyle w:val="Mocnowyrniony"/>
          <w:rFonts w:cs="Times New Roman"/>
          <w:b w:val="0"/>
          <w:color w:val="FF0000"/>
          <w:sz w:val="20"/>
          <w:szCs w:val="20"/>
          <w:lang w:eastAsia="en-US" w:bidi="ar-SA"/>
        </w:rPr>
        <w:t xml:space="preserve"> </w:t>
      </w:r>
      <w:r>
        <w:rPr>
          <w:rStyle w:val="Mocnowyrniony"/>
          <w:rFonts w:cs="Times New Roman"/>
          <w:b w:val="0"/>
          <w:color w:val="C9211E"/>
          <w:sz w:val="20"/>
          <w:szCs w:val="20"/>
          <w:lang w:eastAsia="en-US" w:bidi="ar-SA"/>
        </w:rPr>
        <w:t>dla 198 osób w 2024 roku,</w:t>
      </w: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 xml:space="preserve"> </w:t>
      </w:r>
    </w:p>
    <w:p w14:paraId="73F694F9" w14:textId="77777777" w:rsidR="00851C72" w:rsidRDefault="00000000">
      <w:pPr>
        <w:pStyle w:val="Tekstpodstawowy"/>
        <w:numPr>
          <w:ilvl w:val="0"/>
          <w:numId w:val="1"/>
        </w:numPr>
        <w:spacing w:line="288" w:lineRule="auto"/>
        <w:jc w:val="both"/>
      </w:pP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>Staże</w:t>
      </w:r>
      <w:r>
        <w:rPr>
          <w:rStyle w:val="Mocnowyrniony"/>
          <w:rFonts w:cs="Times New Roman"/>
          <w:bCs/>
          <w:sz w:val="20"/>
          <w:szCs w:val="20"/>
          <w:lang w:eastAsia="en-US" w:bidi="ar-SA"/>
        </w:rPr>
        <w:t xml:space="preserve"> – </w:t>
      </w:r>
      <w:r>
        <w:rPr>
          <w:rStyle w:val="Mocnowyrniony"/>
          <w:rFonts w:cs="Times New Roman"/>
          <w:b w:val="0"/>
          <w:color w:val="C9211E"/>
          <w:sz w:val="20"/>
          <w:szCs w:val="20"/>
          <w:lang w:eastAsia="en-US" w:bidi="ar-SA"/>
        </w:rPr>
        <w:t xml:space="preserve">dla 154 osób w 2024 roku, </w:t>
      </w:r>
    </w:p>
    <w:p w14:paraId="55BE1BC7" w14:textId="77777777" w:rsidR="00851C72" w:rsidRDefault="00000000">
      <w:pPr>
        <w:pStyle w:val="Tekstpodstawowy"/>
        <w:numPr>
          <w:ilvl w:val="0"/>
          <w:numId w:val="1"/>
        </w:numPr>
        <w:spacing w:line="288" w:lineRule="auto"/>
        <w:jc w:val="both"/>
      </w:pPr>
      <w:r>
        <w:rPr>
          <w:rStyle w:val="Mocnowyrniony"/>
          <w:b w:val="0"/>
          <w:sz w:val="20"/>
          <w:szCs w:val="20"/>
          <w:lang w:eastAsia="en-US" w:bidi="ar-SA"/>
        </w:rPr>
        <w:t>Jednorazowe środki na rozpoczęcie działalności gospodarczej</w:t>
      </w:r>
      <w:r>
        <w:rPr>
          <w:rStyle w:val="Mocnowyrniony"/>
          <w:sz w:val="20"/>
          <w:szCs w:val="20"/>
          <w:lang w:eastAsia="en-US" w:bidi="ar-SA"/>
        </w:rPr>
        <w:t xml:space="preserve"> </w:t>
      </w: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 xml:space="preserve">– </w:t>
      </w:r>
      <w:r>
        <w:rPr>
          <w:rStyle w:val="Mocnowyrniony"/>
          <w:rFonts w:cs="Times New Roman"/>
          <w:b w:val="0"/>
          <w:color w:val="C9211E"/>
          <w:sz w:val="20"/>
          <w:szCs w:val="20"/>
          <w:lang w:eastAsia="en-US" w:bidi="ar-SA"/>
        </w:rPr>
        <w:t>dla 24 osób w 2024 roku,</w:t>
      </w:r>
    </w:p>
    <w:p w14:paraId="793C7CED" w14:textId="77777777" w:rsidR="00851C72" w:rsidRDefault="00000000">
      <w:pPr>
        <w:pStyle w:val="Tekstpodstawowy"/>
        <w:numPr>
          <w:ilvl w:val="0"/>
          <w:numId w:val="1"/>
        </w:numPr>
        <w:spacing w:line="288" w:lineRule="auto"/>
        <w:jc w:val="both"/>
      </w:pP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>Refundacja podmiotowi prowadzącemu działalność gospodarczą kosztów wyposażenia lub doposażenia</w:t>
      </w:r>
      <w:r>
        <w:rPr>
          <w:rStyle w:val="Mocnowyrniony"/>
          <w:rFonts w:cs="Times New Roman"/>
          <w:sz w:val="20"/>
          <w:szCs w:val="20"/>
          <w:lang w:eastAsia="en-US" w:bidi="ar-SA"/>
        </w:rPr>
        <w:t xml:space="preserve"> </w:t>
      </w: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>stanowiska</w:t>
      </w:r>
      <w:r>
        <w:rPr>
          <w:rStyle w:val="Mocnowyrniony"/>
          <w:rFonts w:cs="Times New Roman"/>
          <w:sz w:val="20"/>
          <w:szCs w:val="20"/>
          <w:lang w:eastAsia="en-US" w:bidi="ar-SA"/>
        </w:rPr>
        <w:t xml:space="preserve"> </w:t>
      </w: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>pracy dla skierowanego bezrobotnego</w:t>
      </w:r>
      <w:r>
        <w:rPr>
          <w:rStyle w:val="Mocnowyrniony"/>
          <w:rFonts w:cs="Times New Roman"/>
          <w:bCs/>
          <w:sz w:val="20"/>
          <w:szCs w:val="20"/>
          <w:lang w:eastAsia="en-US" w:bidi="ar-SA"/>
        </w:rPr>
        <w:t xml:space="preserve"> –</w:t>
      </w:r>
      <w:r>
        <w:rPr>
          <w:rStyle w:val="Mocnowyrniony"/>
          <w:rFonts w:cs="Times New Roman"/>
          <w:b w:val="0"/>
          <w:sz w:val="20"/>
          <w:szCs w:val="20"/>
          <w:lang w:eastAsia="en-US" w:bidi="ar-SA"/>
        </w:rPr>
        <w:t xml:space="preserve"> </w:t>
      </w:r>
      <w:r>
        <w:rPr>
          <w:rStyle w:val="Mocnowyrniony"/>
          <w:rFonts w:cs="Times New Roman"/>
          <w:b w:val="0"/>
          <w:color w:val="C9211E"/>
          <w:sz w:val="20"/>
          <w:szCs w:val="20"/>
          <w:lang w:eastAsia="en-US" w:bidi="ar-SA"/>
        </w:rPr>
        <w:t>20 refundacji dla 20 osób w 2024 roku.</w:t>
      </w:r>
    </w:p>
    <w:p w14:paraId="209195EC" w14:textId="77777777" w:rsidR="00851C72" w:rsidRDefault="00851C72">
      <w:pPr>
        <w:pStyle w:val="Tekstpodstawowy"/>
        <w:spacing w:line="288" w:lineRule="auto"/>
        <w:ind w:left="227" w:hanging="227"/>
        <w:jc w:val="both"/>
        <w:rPr>
          <w:rStyle w:val="Mocnowyrniony"/>
        </w:rPr>
      </w:pPr>
    </w:p>
    <w:p w14:paraId="0C314219" w14:textId="5964D92B" w:rsidR="00851C72" w:rsidRPr="006F39DE" w:rsidRDefault="00000000">
      <w:pPr>
        <w:pStyle w:val="Tekstpodstawowy"/>
        <w:spacing w:line="276" w:lineRule="auto"/>
        <w:rPr>
          <w:sz w:val="26"/>
          <w:szCs w:val="26"/>
        </w:rPr>
      </w:pPr>
      <w:r w:rsidRPr="006F39DE">
        <w:rPr>
          <w:rStyle w:val="Mocnowyrniony"/>
          <w:color w:val="C9211E"/>
          <w:sz w:val="26"/>
          <w:szCs w:val="26"/>
          <w:lang w:eastAsia="en-US" w:bidi="ar-SA"/>
        </w:rPr>
        <w:t xml:space="preserve">W okresie </w:t>
      </w:r>
      <w:r w:rsidRPr="006F39DE">
        <w:rPr>
          <w:rStyle w:val="Mocnowyrniony"/>
          <w:color w:val="C9211E"/>
          <w:sz w:val="26"/>
          <w:szCs w:val="26"/>
          <w:u w:val="single"/>
          <w:lang w:eastAsia="en-US" w:bidi="ar-SA"/>
        </w:rPr>
        <w:t xml:space="preserve">od 01.01.2024 do </w:t>
      </w:r>
      <w:r w:rsidR="00103002" w:rsidRPr="006F39DE">
        <w:rPr>
          <w:rStyle w:val="Mocnowyrniony"/>
          <w:color w:val="C9211E"/>
          <w:sz w:val="26"/>
          <w:szCs w:val="26"/>
          <w:u w:val="single"/>
          <w:lang w:eastAsia="en-US" w:bidi="ar-SA"/>
        </w:rPr>
        <w:t>31.</w:t>
      </w:r>
      <w:r w:rsidR="00741E5B" w:rsidRPr="006F39DE">
        <w:rPr>
          <w:rStyle w:val="Mocnowyrniony"/>
          <w:color w:val="C9211E"/>
          <w:sz w:val="26"/>
          <w:szCs w:val="26"/>
          <w:u w:val="single"/>
          <w:lang w:eastAsia="en-US" w:bidi="ar-SA"/>
        </w:rPr>
        <w:t>10</w:t>
      </w:r>
      <w:r w:rsidRPr="006F39DE">
        <w:rPr>
          <w:rStyle w:val="Mocnowyrniony"/>
          <w:color w:val="C9211E"/>
          <w:sz w:val="26"/>
          <w:szCs w:val="26"/>
          <w:u w:val="single"/>
          <w:lang w:eastAsia="en-US" w:bidi="ar-SA"/>
        </w:rPr>
        <w:t>.2024</w:t>
      </w:r>
      <w:r w:rsidRPr="006F39DE">
        <w:rPr>
          <w:rStyle w:val="Mocnowyrniony"/>
          <w:color w:val="C9211E"/>
          <w:sz w:val="26"/>
          <w:szCs w:val="26"/>
          <w:lang w:eastAsia="en-US" w:bidi="ar-SA"/>
        </w:rPr>
        <w:t xml:space="preserve"> do projektu przyst</w:t>
      </w:r>
      <w:r w:rsidR="00103002" w:rsidRPr="006F39DE">
        <w:rPr>
          <w:rStyle w:val="Mocnowyrniony"/>
          <w:color w:val="C9211E"/>
          <w:sz w:val="26"/>
          <w:szCs w:val="26"/>
          <w:lang w:eastAsia="en-US" w:bidi="ar-SA"/>
        </w:rPr>
        <w:t>ą</w:t>
      </w:r>
      <w:r w:rsidRPr="006F39DE">
        <w:rPr>
          <w:rStyle w:val="Mocnowyrniony"/>
          <w:color w:val="C9211E"/>
          <w:sz w:val="26"/>
          <w:szCs w:val="26"/>
          <w:lang w:eastAsia="en-US" w:bidi="ar-SA"/>
        </w:rPr>
        <w:t xml:space="preserve">piło </w:t>
      </w:r>
      <w:r w:rsidR="009C207B" w:rsidRPr="006F39DE">
        <w:rPr>
          <w:rStyle w:val="Mocnowyrniony"/>
          <w:color w:val="C9211E"/>
          <w:sz w:val="26"/>
          <w:szCs w:val="26"/>
          <w:lang w:eastAsia="en-US" w:bidi="ar-SA"/>
        </w:rPr>
        <w:t>20</w:t>
      </w:r>
      <w:r w:rsidR="00741E5B" w:rsidRPr="006F39DE">
        <w:rPr>
          <w:rStyle w:val="Mocnowyrniony"/>
          <w:color w:val="C9211E"/>
          <w:sz w:val="26"/>
          <w:szCs w:val="26"/>
          <w:lang w:eastAsia="en-US" w:bidi="ar-SA"/>
        </w:rPr>
        <w:t>4</w:t>
      </w:r>
      <w:r w:rsidRPr="006F39DE">
        <w:rPr>
          <w:rStyle w:val="Mocnowyrniony"/>
          <w:color w:val="C9211E"/>
          <w:sz w:val="26"/>
          <w:szCs w:val="26"/>
          <w:lang w:eastAsia="en-US" w:bidi="ar-SA"/>
        </w:rPr>
        <w:t xml:space="preserve"> os</w:t>
      </w:r>
      <w:r w:rsidR="008907E3">
        <w:rPr>
          <w:rStyle w:val="Mocnowyrniony"/>
          <w:color w:val="C9211E"/>
          <w:sz w:val="26"/>
          <w:szCs w:val="26"/>
          <w:lang w:eastAsia="en-US" w:bidi="ar-SA"/>
        </w:rPr>
        <w:t xml:space="preserve">oby </w:t>
      </w:r>
      <w:r w:rsidRPr="006F39DE">
        <w:rPr>
          <w:rStyle w:val="Mocnowyrniony"/>
          <w:color w:val="C9211E"/>
          <w:sz w:val="26"/>
          <w:szCs w:val="26"/>
          <w:lang w:eastAsia="en-US" w:bidi="ar-SA"/>
        </w:rPr>
        <w:t>bezrobotn</w:t>
      </w:r>
      <w:r w:rsidR="008907E3">
        <w:rPr>
          <w:rStyle w:val="Mocnowyrniony"/>
          <w:color w:val="C9211E"/>
          <w:sz w:val="26"/>
          <w:szCs w:val="26"/>
          <w:lang w:eastAsia="en-US" w:bidi="ar-SA"/>
        </w:rPr>
        <w:t>e</w:t>
      </w:r>
      <w:r w:rsidRPr="006F39DE">
        <w:rPr>
          <w:rStyle w:val="Mocnowyrniony"/>
          <w:color w:val="C9211E"/>
          <w:sz w:val="26"/>
          <w:szCs w:val="26"/>
          <w:lang w:eastAsia="en-US" w:bidi="ar-SA"/>
        </w:rPr>
        <w:t>, w tym:</w:t>
      </w:r>
    </w:p>
    <w:p w14:paraId="58C177DF" w14:textId="104914F3" w:rsidR="00851C72" w:rsidRPr="00E7770C" w:rsidRDefault="009C207B">
      <w:pPr>
        <w:pStyle w:val="Tekstpodstawowy"/>
        <w:numPr>
          <w:ilvl w:val="0"/>
          <w:numId w:val="2"/>
        </w:numPr>
        <w:spacing w:line="276" w:lineRule="auto"/>
      </w:pPr>
      <w:r w:rsidRPr="00E7770C">
        <w:rPr>
          <w:rStyle w:val="Mocnowyrniony"/>
          <w:color w:val="C9211E"/>
          <w:lang w:eastAsia="en-US" w:bidi="ar-SA"/>
        </w:rPr>
        <w:t>20</w:t>
      </w:r>
      <w:r w:rsidR="00741E5B">
        <w:rPr>
          <w:rStyle w:val="Mocnowyrniony"/>
          <w:color w:val="C9211E"/>
          <w:lang w:eastAsia="en-US" w:bidi="ar-SA"/>
        </w:rPr>
        <w:t>4</w:t>
      </w:r>
      <w:r w:rsidRPr="00E7770C">
        <w:rPr>
          <w:rStyle w:val="Mocnowyrniony"/>
          <w:color w:val="C9211E"/>
          <w:lang w:eastAsia="en-US" w:bidi="ar-SA"/>
        </w:rPr>
        <w:t xml:space="preserve"> osób skorzystało z poradnictwa zawodowego</w:t>
      </w:r>
      <w:r w:rsidR="00AA36B4" w:rsidRPr="00E7770C">
        <w:rPr>
          <w:rStyle w:val="Mocnowyrniony"/>
          <w:color w:val="C9211E"/>
          <w:lang w:eastAsia="en-US" w:bidi="ar-SA"/>
        </w:rPr>
        <w:t>,</w:t>
      </w:r>
    </w:p>
    <w:p w14:paraId="11208819" w14:textId="5E3AC476" w:rsidR="00851C72" w:rsidRPr="00E7770C" w:rsidRDefault="009C207B">
      <w:pPr>
        <w:pStyle w:val="Tekstpodstawowy"/>
        <w:numPr>
          <w:ilvl w:val="0"/>
          <w:numId w:val="2"/>
        </w:numPr>
        <w:spacing w:line="276" w:lineRule="auto"/>
        <w:rPr>
          <w:rStyle w:val="Mocnowyrniony"/>
          <w:b w:val="0"/>
        </w:rPr>
      </w:pPr>
      <w:r w:rsidRPr="00E7770C">
        <w:rPr>
          <w:rStyle w:val="Mocnowyrniony"/>
          <w:color w:val="C9211E"/>
          <w:lang w:eastAsia="en-US" w:bidi="ar-SA"/>
        </w:rPr>
        <w:t>162</w:t>
      </w:r>
      <w:r w:rsidR="00733FA0" w:rsidRPr="00E7770C">
        <w:rPr>
          <w:rStyle w:val="Mocnowyrniony"/>
          <w:color w:val="C9211E"/>
          <w:lang w:eastAsia="en-US" w:bidi="ar-SA"/>
        </w:rPr>
        <w:t xml:space="preserve"> osoby rozpoczęły staż</w:t>
      </w:r>
      <w:r w:rsidRPr="00E7770C">
        <w:rPr>
          <w:rStyle w:val="Mocnowyrniony"/>
          <w:color w:val="C9211E"/>
          <w:lang w:eastAsia="en-US" w:bidi="ar-SA"/>
        </w:rPr>
        <w:t xml:space="preserve"> – </w:t>
      </w:r>
      <w:r w:rsidRPr="00E7770C">
        <w:rPr>
          <w:rStyle w:val="Mocnowyrniony"/>
          <w:color w:val="C9211E"/>
          <w:sz w:val="18"/>
          <w:szCs w:val="18"/>
          <w:lang w:eastAsia="en-US" w:bidi="ar-SA"/>
        </w:rPr>
        <w:t>8 osób powyżej planu</w:t>
      </w:r>
      <w:r w:rsidR="003B7053" w:rsidRPr="00E7770C">
        <w:rPr>
          <w:rStyle w:val="Mocnowyrniony"/>
          <w:color w:val="C9211E"/>
          <w:sz w:val="18"/>
          <w:szCs w:val="18"/>
          <w:lang w:eastAsia="en-US" w:bidi="ar-SA"/>
        </w:rPr>
        <w:t>,</w:t>
      </w:r>
    </w:p>
    <w:p w14:paraId="0028F7B4" w14:textId="6E240DB7" w:rsidR="00AA36B4" w:rsidRPr="00E7770C" w:rsidRDefault="00AA36B4">
      <w:pPr>
        <w:pStyle w:val="Tekstpodstawowy"/>
        <w:numPr>
          <w:ilvl w:val="0"/>
          <w:numId w:val="2"/>
        </w:numPr>
        <w:spacing w:line="276" w:lineRule="auto"/>
        <w:rPr>
          <w:rStyle w:val="Mocnowyrniony"/>
          <w:b w:val="0"/>
        </w:rPr>
      </w:pPr>
      <w:r w:rsidRPr="00E7770C">
        <w:rPr>
          <w:rStyle w:val="Mocnowyrniony"/>
          <w:color w:val="C9211E"/>
          <w:lang w:eastAsia="en-US" w:bidi="ar-SA"/>
        </w:rPr>
        <w:t xml:space="preserve">25 osób: otrzymały </w:t>
      </w:r>
      <w:r w:rsidR="009C207B" w:rsidRPr="00E7770C">
        <w:rPr>
          <w:rStyle w:val="Mocnowyrniony"/>
          <w:color w:val="C9211E"/>
          <w:lang w:eastAsia="en-US" w:bidi="ar-SA"/>
        </w:rPr>
        <w:t xml:space="preserve">jednorazowe </w:t>
      </w:r>
      <w:r w:rsidRPr="00E7770C">
        <w:rPr>
          <w:rStyle w:val="Mocnowyrniony"/>
          <w:color w:val="C9211E"/>
          <w:lang w:eastAsia="en-US" w:bidi="ar-SA"/>
        </w:rPr>
        <w:t>środki</w:t>
      </w:r>
      <w:r w:rsidR="009C207B" w:rsidRPr="00E7770C">
        <w:rPr>
          <w:rStyle w:val="Mocnowyrniony"/>
          <w:color w:val="C9211E"/>
          <w:lang w:eastAsia="en-US" w:bidi="ar-SA"/>
        </w:rPr>
        <w:t xml:space="preserve"> </w:t>
      </w:r>
      <w:r w:rsidRPr="00E7770C">
        <w:rPr>
          <w:rStyle w:val="Mocnowyrniony"/>
          <w:color w:val="C9211E"/>
          <w:lang w:eastAsia="en-US" w:bidi="ar-SA"/>
        </w:rPr>
        <w:t xml:space="preserve"> </w:t>
      </w:r>
      <w:r w:rsidR="009C207B" w:rsidRPr="00E7770C">
        <w:rPr>
          <w:rStyle w:val="Mocnowyrniony"/>
          <w:color w:val="C9211E"/>
          <w:lang w:eastAsia="en-US" w:bidi="ar-SA"/>
        </w:rPr>
        <w:t xml:space="preserve">na podjęcie działalności gospodarczej </w:t>
      </w:r>
      <w:r w:rsidRPr="00E7770C">
        <w:rPr>
          <w:rStyle w:val="Mocnowyrniony"/>
          <w:color w:val="C9211E"/>
          <w:lang w:eastAsia="en-US" w:bidi="ar-SA"/>
        </w:rPr>
        <w:t>i</w:t>
      </w:r>
      <w:r w:rsidR="00EB11B1">
        <w:rPr>
          <w:rStyle w:val="Mocnowyrniony"/>
          <w:color w:val="C9211E"/>
          <w:lang w:eastAsia="en-US" w:bidi="ar-SA"/>
        </w:rPr>
        <w:t> </w:t>
      </w:r>
      <w:r w:rsidRPr="00E7770C">
        <w:rPr>
          <w:rStyle w:val="Mocnowyrniony"/>
          <w:color w:val="C9211E"/>
          <w:lang w:eastAsia="en-US" w:bidi="ar-SA"/>
        </w:rPr>
        <w:t>rozpoczęły działalność gospodarczą</w:t>
      </w:r>
      <w:r w:rsidR="009C207B" w:rsidRPr="00E7770C">
        <w:rPr>
          <w:rStyle w:val="Mocnowyrniony"/>
          <w:color w:val="C9211E"/>
          <w:lang w:eastAsia="en-US" w:bidi="ar-SA"/>
        </w:rPr>
        <w:t xml:space="preserve"> - </w:t>
      </w:r>
      <w:r w:rsidR="009C207B" w:rsidRPr="00E7770C">
        <w:rPr>
          <w:rStyle w:val="Mocnowyrniony"/>
          <w:color w:val="C9211E"/>
          <w:sz w:val="18"/>
          <w:szCs w:val="18"/>
          <w:lang w:eastAsia="en-US" w:bidi="ar-SA"/>
        </w:rPr>
        <w:t>1</w:t>
      </w:r>
      <w:r w:rsidRPr="00E7770C">
        <w:rPr>
          <w:rStyle w:val="Mocnowyrniony"/>
          <w:color w:val="C9211E"/>
          <w:sz w:val="18"/>
          <w:szCs w:val="18"/>
          <w:lang w:eastAsia="en-US" w:bidi="ar-SA"/>
        </w:rPr>
        <w:t xml:space="preserve"> osoba pow</w:t>
      </w:r>
      <w:r w:rsidR="009C207B" w:rsidRPr="00E7770C">
        <w:rPr>
          <w:rStyle w:val="Mocnowyrniony"/>
          <w:color w:val="C9211E"/>
          <w:sz w:val="18"/>
          <w:szCs w:val="18"/>
          <w:lang w:eastAsia="en-US" w:bidi="ar-SA"/>
        </w:rPr>
        <w:t xml:space="preserve">yżej </w:t>
      </w:r>
      <w:r w:rsidRPr="00E7770C">
        <w:rPr>
          <w:rStyle w:val="Mocnowyrniony"/>
          <w:color w:val="C9211E"/>
          <w:sz w:val="18"/>
          <w:szCs w:val="18"/>
          <w:lang w:eastAsia="en-US" w:bidi="ar-SA"/>
        </w:rPr>
        <w:t>planu</w:t>
      </w:r>
      <w:r w:rsidRPr="00E7770C">
        <w:rPr>
          <w:rStyle w:val="Mocnowyrniony"/>
          <w:color w:val="C9211E"/>
          <w:lang w:eastAsia="en-US" w:bidi="ar-SA"/>
        </w:rPr>
        <w:t>,</w:t>
      </w:r>
    </w:p>
    <w:p w14:paraId="0C308085" w14:textId="026C87A9" w:rsidR="00E03EF5" w:rsidRPr="00E7770C" w:rsidRDefault="00E03EF5" w:rsidP="00E03EF5">
      <w:pPr>
        <w:pStyle w:val="Tekstpodstawowy"/>
        <w:numPr>
          <w:ilvl w:val="0"/>
          <w:numId w:val="2"/>
        </w:numPr>
        <w:spacing w:line="276" w:lineRule="auto"/>
        <w:rPr>
          <w:rStyle w:val="Mocnowyrniony"/>
          <w:b w:val="0"/>
          <w:sz w:val="18"/>
          <w:szCs w:val="18"/>
        </w:rPr>
      </w:pPr>
      <w:r w:rsidRPr="00E7770C">
        <w:rPr>
          <w:rStyle w:val="Mocnowyrniony"/>
          <w:color w:val="C9211E"/>
          <w:lang w:eastAsia="en-US" w:bidi="ar-SA"/>
        </w:rPr>
        <w:t>1</w:t>
      </w:r>
      <w:r w:rsidR="00741E5B">
        <w:rPr>
          <w:rStyle w:val="Mocnowyrniony"/>
          <w:color w:val="C9211E"/>
          <w:lang w:eastAsia="en-US" w:bidi="ar-SA"/>
        </w:rPr>
        <w:t>7</w:t>
      </w:r>
      <w:r w:rsidRPr="00E7770C">
        <w:rPr>
          <w:rStyle w:val="Mocnowyrniony"/>
          <w:color w:val="C9211E"/>
          <w:lang w:eastAsia="en-US" w:bidi="ar-SA"/>
        </w:rPr>
        <w:t xml:space="preserve"> osób otrzymało skierowanie do pracy i podjęło zatrudnienie </w:t>
      </w:r>
      <w:r w:rsidRPr="00E7770C">
        <w:rPr>
          <w:rStyle w:val="Mocnowyrniony"/>
          <w:color w:val="C00000"/>
          <w:lang w:eastAsia="en-US" w:bidi="ar-SA"/>
        </w:rPr>
        <w:t>w ramach r</w:t>
      </w:r>
      <w:r w:rsidRPr="00E7770C">
        <w:rPr>
          <w:rStyle w:val="Mocnowyrniony"/>
          <w:rFonts w:cs="Times New Roman"/>
          <w:color w:val="C00000"/>
          <w:lang w:eastAsia="en-US" w:bidi="ar-SA"/>
        </w:rPr>
        <w:t>efundacj</w:t>
      </w:r>
      <w:r w:rsidR="00E7009E" w:rsidRPr="00E7770C">
        <w:rPr>
          <w:rStyle w:val="Mocnowyrniony"/>
          <w:rFonts w:cs="Times New Roman"/>
          <w:color w:val="C00000"/>
          <w:lang w:eastAsia="en-US" w:bidi="ar-SA"/>
        </w:rPr>
        <w:t xml:space="preserve">i </w:t>
      </w:r>
      <w:r w:rsidRPr="00E7770C">
        <w:rPr>
          <w:rStyle w:val="Mocnowyrniony"/>
          <w:rFonts w:cs="Times New Roman"/>
          <w:color w:val="C00000"/>
          <w:lang w:eastAsia="en-US" w:bidi="ar-SA"/>
        </w:rPr>
        <w:t>podmiotowi prowadzącemu działalność gospodarczą kosztów wyposażenia lub doposażenia stanowiska pracy dla skierowanego bezrobotnego</w:t>
      </w:r>
      <w:r w:rsidR="003B7053" w:rsidRPr="00E7770C">
        <w:rPr>
          <w:rStyle w:val="Mocnowyrniony"/>
          <w:rFonts w:cs="Times New Roman"/>
          <w:color w:val="C00000"/>
          <w:lang w:eastAsia="en-US" w:bidi="ar-SA"/>
        </w:rPr>
        <w:t xml:space="preserve"> –  </w:t>
      </w:r>
      <w:r w:rsidR="003B7053" w:rsidRPr="00E7770C">
        <w:rPr>
          <w:rStyle w:val="Mocnowyrniony"/>
          <w:rFonts w:cs="Times New Roman"/>
          <w:color w:val="C00000"/>
          <w:sz w:val="18"/>
          <w:szCs w:val="18"/>
          <w:lang w:eastAsia="en-US" w:bidi="ar-SA"/>
        </w:rPr>
        <w:t xml:space="preserve">stopień realizacji formy wsparcia: </w:t>
      </w:r>
      <w:r w:rsidR="00741E5B">
        <w:rPr>
          <w:rStyle w:val="Mocnowyrniony"/>
          <w:rFonts w:cs="Times New Roman"/>
          <w:color w:val="C00000"/>
          <w:sz w:val="18"/>
          <w:szCs w:val="18"/>
          <w:lang w:eastAsia="en-US" w:bidi="ar-SA"/>
        </w:rPr>
        <w:t>85</w:t>
      </w:r>
      <w:r w:rsidR="003B7053" w:rsidRPr="00E7770C">
        <w:rPr>
          <w:rStyle w:val="Mocnowyrniony"/>
          <w:rFonts w:cs="Times New Roman"/>
          <w:color w:val="C00000"/>
          <w:sz w:val="18"/>
          <w:szCs w:val="18"/>
          <w:lang w:eastAsia="en-US" w:bidi="ar-SA"/>
        </w:rPr>
        <w:t>% w stosunku do planowanej liczby osób na rok 2024</w:t>
      </w:r>
      <w:r w:rsidR="00E7770C">
        <w:rPr>
          <w:rStyle w:val="Mocnowyrniony"/>
          <w:rFonts w:cs="Times New Roman"/>
          <w:color w:val="C00000"/>
          <w:sz w:val="18"/>
          <w:szCs w:val="18"/>
          <w:lang w:eastAsia="en-US" w:bidi="ar-SA"/>
        </w:rPr>
        <w:t>.</w:t>
      </w:r>
    </w:p>
    <w:p w14:paraId="4EA46103" w14:textId="77777777" w:rsidR="00851C72" w:rsidRDefault="00851C72">
      <w:pPr>
        <w:pStyle w:val="Tekstpodstawowy"/>
        <w:rPr>
          <w:rStyle w:val="Mocnowyrniony"/>
        </w:rPr>
      </w:pPr>
    </w:p>
    <w:p w14:paraId="132A812A" w14:textId="74A17E37" w:rsidR="00851C72" w:rsidRPr="006F39DE" w:rsidRDefault="003B7053">
      <w:pPr>
        <w:pStyle w:val="Tekstpodstawowy"/>
        <w:spacing w:line="288" w:lineRule="auto"/>
        <w:jc w:val="both"/>
      </w:pPr>
      <w:r w:rsidRPr="006F39DE">
        <w:rPr>
          <w:rStyle w:val="Mocnowyrniony"/>
          <w:rFonts w:cs="Times New Roman"/>
          <w:b w:val="0"/>
          <w:color w:val="C9211E"/>
          <w:lang w:eastAsia="en-US" w:bidi="ar-SA"/>
        </w:rPr>
        <w:t xml:space="preserve">Zakończono rekrutację do projektu na rok 2024 osób </w:t>
      </w:r>
      <w:r w:rsidR="007A7889" w:rsidRPr="006F39DE">
        <w:rPr>
          <w:rStyle w:val="Mocnowyrniony"/>
          <w:rFonts w:cs="Times New Roman"/>
          <w:b w:val="0"/>
          <w:color w:val="C9211E"/>
          <w:lang w:eastAsia="en-US" w:bidi="ar-SA"/>
        </w:rPr>
        <w:t xml:space="preserve">bezrobotnych </w:t>
      </w:r>
      <w:r w:rsidR="009F3CEE" w:rsidRPr="006F39DE">
        <w:rPr>
          <w:rStyle w:val="Mocnowyrniony"/>
          <w:rFonts w:cs="Times New Roman"/>
          <w:b w:val="0"/>
          <w:color w:val="C9211E"/>
          <w:lang w:eastAsia="en-US" w:bidi="ar-SA"/>
        </w:rPr>
        <w:t xml:space="preserve">zarejestrowanych w Powiatowym Urzędzie Pracy w Kluczborku </w:t>
      </w:r>
      <w:r w:rsidR="007A7889" w:rsidRPr="006F39DE">
        <w:rPr>
          <w:rStyle w:val="Mocnowyrniony"/>
          <w:rFonts w:cs="Times New Roman"/>
          <w:b w:val="0"/>
          <w:color w:val="C9211E"/>
          <w:lang w:eastAsia="en-US" w:bidi="ar-SA"/>
        </w:rPr>
        <w:t>do skorzystania z form wsparcia takich jak: staże i jednorazowe środki na podjęcia działalności gospodarczej</w:t>
      </w:r>
      <w:r w:rsidR="009F3CEE" w:rsidRPr="006F39DE">
        <w:rPr>
          <w:rStyle w:val="Mocnowyrniony"/>
          <w:rFonts w:cs="Times New Roman"/>
          <w:b w:val="0"/>
          <w:color w:val="C9211E"/>
          <w:lang w:eastAsia="en-US" w:bidi="ar-SA"/>
        </w:rPr>
        <w:t>.</w:t>
      </w:r>
      <w:r w:rsidRPr="006F39DE">
        <w:rPr>
          <w:rStyle w:val="Mocnowyrniony"/>
          <w:rFonts w:cs="Times New Roman"/>
          <w:b w:val="0"/>
          <w:color w:val="C9211E"/>
          <w:lang w:eastAsia="en-US" w:bidi="ar-SA"/>
        </w:rPr>
        <w:t xml:space="preserve"> </w:t>
      </w:r>
    </w:p>
    <w:p w14:paraId="72732988" w14:textId="3EE1697C" w:rsidR="00851C72" w:rsidRPr="00E7770C" w:rsidRDefault="00000000">
      <w:pPr>
        <w:pStyle w:val="Tekstpodstawowy"/>
        <w:spacing w:line="288" w:lineRule="auto"/>
        <w:jc w:val="both"/>
        <w:rPr>
          <w:sz w:val="22"/>
          <w:szCs w:val="22"/>
        </w:rPr>
      </w:pPr>
      <w:r w:rsidRPr="00E7770C">
        <w:rPr>
          <w:rStyle w:val="Mocnowyrniony"/>
          <w:rFonts w:cs="Times New Roman"/>
          <w:b w:val="0"/>
          <w:sz w:val="22"/>
          <w:szCs w:val="22"/>
          <w:u w:val="single"/>
          <w:lang w:eastAsia="en-US" w:bidi="ar-SA"/>
        </w:rPr>
        <w:t>W przypadku osób w wieku 18-29 lat</w:t>
      </w:r>
      <w:r w:rsidRPr="00E7770C">
        <w:rPr>
          <w:rStyle w:val="Mocnowyrniony"/>
          <w:rFonts w:cs="Times New Roman"/>
          <w:b w:val="0"/>
          <w:sz w:val="22"/>
          <w:szCs w:val="22"/>
          <w:lang w:eastAsia="en-US" w:bidi="ar-SA"/>
        </w:rPr>
        <w:t>, udział w projekcie każdorazowo</w:t>
      </w:r>
      <w:r w:rsidR="003B7053" w:rsidRPr="00E7770C">
        <w:rPr>
          <w:rStyle w:val="Mocnowyrniony"/>
          <w:rFonts w:cs="Times New Roman"/>
          <w:b w:val="0"/>
          <w:sz w:val="22"/>
          <w:szCs w:val="22"/>
          <w:lang w:eastAsia="en-US" w:bidi="ar-SA"/>
        </w:rPr>
        <w:t xml:space="preserve"> jest</w:t>
      </w:r>
      <w:r w:rsidRPr="00E7770C">
        <w:rPr>
          <w:rStyle w:val="Mocnowyrniony"/>
          <w:rFonts w:cs="Times New Roman"/>
          <w:b w:val="0"/>
          <w:sz w:val="22"/>
          <w:szCs w:val="22"/>
          <w:lang w:eastAsia="en-US" w:bidi="ar-SA"/>
        </w:rPr>
        <w:t xml:space="preserve"> poprzedzony oceną umiejętności cyfrowych oraz, w razie potrzeby, uzupełnieniem poziomu kompetencji z wykorzystaniem ankiety oceny kompetencji cyfrowych udostępnionych przez M</w:t>
      </w:r>
      <w:r w:rsidR="007E25B9">
        <w:rPr>
          <w:rStyle w:val="Mocnowyrniony"/>
          <w:rFonts w:cs="Times New Roman"/>
          <w:b w:val="0"/>
          <w:sz w:val="22"/>
          <w:szCs w:val="22"/>
          <w:lang w:eastAsia="en-US" w:bidi="ar-SA"/>
        </w:rPr>
        <w:t>R</w:t>
      </w:r>
      <w:r w:rsidRPr="00E7770C">
        <w:rPr>
          <w:rStyle w:val="Mocnowyrniony"/>
          <w:rFonts w:cs="Times New Roman"/>
          <w:b w:val="0"/>
          <w:sz w:val="22"/>
          <w:szCs w:val="22"/>
          <w:lang w:eastAsia="en-US" w:bidi="ar-SA"/>
        </w:rPr>
        <w:t>iPS.</w:t>
      </w:r>
    </w:p>
    <w:p w14:paraId="60CB3DE7" w14:textId="77777777" w:rsidR="00851C72" w:rsidRPr="00E7770C" w:rsidRDefault="00000000">
      <w:pPr>
        <w:pStyle w:val="Tekstpodstawowy"/>
        <w:jc w:val="both"/>
        <w:rPr>
          <w:bCs/>
          <w:sz w:val="22"/>
          <w:szCs w:val="22"/>
        </w:rPr>
      </w:pPr>
      <w:r w:rsidRPr="00E7770C">
        <w:rPr>
          <w:rStyle w:val="Mocnowyrniony"/>
          <w:rFonts w:cs="Times New Roman"/>
          <w:bCs/>
          <w:sz w:val="22"/>
          <w:szCs w:val="22"/>
          <w:lang w:eastAsia="en-US" w:bidi="ar-SA"/>
        </w:rPr>
        <w:t>Projekt zakłada na zakończenie jego realizacji podjęcie zatrudnienia lub rozpoczęcie działalności gospodarczej jego uczestników.</w:t>
      </w:r>
    </w:p>
    <w:p w14:paraId="197C784F" w14:textId="14C46F52" w:rsidR="00851C72" w:rsidRPr="006F39DE" w:rsidRDefault="00000000">
      <w:pPr>
        <w:pStyle w:val="Tekstpodstawowy"/>
        <w:jc w:val="both"/>
        <w:rPr>
          <w:rStyle w:val="Mocnowyrniony"/>
          <w:color w:val="C9211E"/>
          <w:sz w:val="26"/>
          <w:szCs w:val="26"/>
          <w:lang w:eastAsia="en-US" w:bidi="ar-SA"/>
        </w:rPr>
      </w:pPr>
      <w:r w:rsidRPr="006F39DE">
        <w:rPr>
          <w:rStyle w:val="Mocnowyrniony"/>
          <w:color w:val="C9211E"/>
          <w:sz w:val="26"/>
          <w:szCs w:val="26"/>
          <w:lang w:eastAsia="en-US" w:bidi="ar-SA"/>
        </w:rPr>
        <w:t xml:space="preserve">Zapraszamy do udziału w projekcie i skorzystania z planowanych form wsparcia </w:t>
      </w:r>
      <w:r w:rsidR="00EE6440">
        <w:rPr>
          <w:rStyle w:val="Mocnowyrniony"/>
          <w:color w:val="C9211E"/>
          <w:sz w:val="26"/>
          <w:szCs w:val="26"/>
          <w:lang w:eastAsia="en-US" w:bidi="ar-SA"/>
        </w:rPr>
        <w:t>w </w:t>
      </w:r>
      <w:r w:rsidR="008924D2" w:rsidRPr="006F39DE">
        <w:rPr>
          <w:rStyle w:val="Mocnowyrniony"/>
          <w:color w:val="C9211E"/>
          <w:sz w:val="26"/>
          <w:szCs w:val="26"/>
          <w:lang w:eastAsia="en-US" w:bidi="ar-SA"/>
        </w:rPr>
        <w:t xml:space="preserve">2025r </w:t>
      </w:r>
      <w:r w:rsidRPr="006F39DE">
        <w:rPr>
          <w:rStyle w:val="Mocnowyrniony"/>
          <w:color w:val="C9211E"/>
          <w:sz w:val="26"/>
          <w:szCs w:val="26"/>
          <w:lang w:eastAsia="en-US" w:bidi="ar-SA"/>
        </w:rPr>
        <w:t>w</w:t>
      </w:r>
      <w:r w:rsidR="00153DAB" w:rsidRPr="006F39DE">
        <w:rPr>
          <w:rStyle w:val="Mocnowyrniony"/>
          <w:color w:val="C9211E"/>
          <w:sz w:val="26"/>
          <w:szCs w:val="26"/>
          <w:lang w:eastAsia="en-US" w:bidi="ar-SA"/>
        </w:rPr>
        <w:t> </w:t>
      </w:r>
      <w:r w:rsidRPr="006F39DE">
        <w:rPr>
          <w:rStyle w:val="Mocnowyrniony"/>
          <w:color w:val="C9211E"/>
          <w:sz w:val="26"/>
          <w:szCs w:val="26"/>
          <w:lang w:eastAsia="en-US" w:bidi="ar-SA"/>
        </w:rPr>
        <w:t>ramach realizowanego projektu</w:t>
      </w:r>
      <w:r w:rsidR="008924D2" w:rsidRPr="006F39DE">
        <w:rPr>
          <w:rStyle w:val="Mocnowyrniony"/>
          <w:color w:val="C9211E"/>
          <w:sz w:val="26"/>
          <w:szCs w:val="26"/>
          <w:lang w:eastAsia="en-US" w:bidi="ar-SA"/>
        </w:rPr>
        <w:t xml:space="preserve">, po ponownym ogłoszeniu naboru. </w:t>
      </w:r>
    </w:p>
    <w:p w14:paraId="0869DCDE" w14:textId="77777777" w:rsidR="00460564" w:rsidRDefault="00460564">
      <w:pPr>
        <w:pStyle w:val="Tekstpodstawowy"/>
        <w:jc w:val="both"/>
      </w:pPr>
    </w:p>
    <w:p w14:paraId="0A190400" w14:textId="77777777" w:rsidR="00851C72" w:rsidRDefault="00000000">
      <w:pPr>
        <w:pStyle w:val="Tekstpodstawowy"/>
        <w:spacing w:line="360" w:lineRule="auto"/>
      </w:pPr>
      <w:bookmarkStart w:id="0" w:name="__DdeLink__391_1937546814"/>
      <w:bookmarkEnd w:id="0"/>
      <w:r>
        <w:rPr>
          <w:rStyle w:val="Mocnowyrniony"/>
          <w:bCs/>
          <w:sz w:val="20"/>
          <w:szCs w:val="20"/>
          <w:lang w:eastAsia="en-US" w:bidi="ar-SA"/>
        </w:rPr>
        <w:t xml:space="preserve">Łączna wartość projektu EFS+  3 609 365,00 zł                                </w:t>
      </w:r>
      <w:r>
        <w:rPr>
          <w:b/>
          <w:bCs/>
          <w:sz w:val="20"/>
          <w:szCs w:val="20"/>
        </w:rPr>
        <w:t xml:space="preserve">Dofinansowanie projektu z UE: </w:t>
      </w:r>
      <w:r>
        <w:rPr>
          <w:rStyle w:val="Mocnowyrniony"/>
          <w:bCs/>
          <w:sz w:val="20"/>
          <w:szCs w:val="20"/>
          <w:lang w:eastAsia="en-US" w:bidi="ar-SA"/>
        </w:rPr>
        <w:t>3 067 960,25</w:t>
      </w:r>
      <w:r>
        <w:rPr>
          <w:b/>
          <w:bCs/>
          <w:sz w:val="20"/>
          <w:szCs w:val="20"/>
        </w:rPr>
        <w:t xml:space="preserve"> zł</w:t>
      </w:r>
      <w:r>
        <w:rPr>
          <w:rStyle w:val="Mocnowyrniony"/>
          <w:bCs/>
          <w:sz w:val="20"/>
          <w:szCs w:val="20"/>
          <w:lang w:eastAsia="en-US" w:bidi="ar-SA"/>
        </w:rPr>
        <w:t xml:space="preserve"> </w:t>
      </w:r>
    </w:p>
    <w:p w14:paraId="353C2A18" w14:textId="77777777" w:rsidR="00851C72" w:rsidRDefault="00000000">
      <w:pPr>
        <w:pStyle w:val="Tekstpodstawowy"/>
      </w:pPr>
      <w:r>
        <w:rPr>
          <w:rStyle w:val="Mocnowyrniony"/>
          <w:bCs/>
          <w:sz w:val="20"/>
          <w:szCs w:val="20"/>
          <w:lang w:eastAsia="en-US" w:bidi="ar-SA"/>
        </w:rPr>
        <w:t xml:space="preserve">#FunduszeUE #FunduszeEuropejskie  </w:t>
      </w:r>
      <w:r>
        <w:rPr>
          <w:rStyle w:val="Mocnowyrniony"/>
          <w:bCs/>
          <w:sz w:val="20"/>
          <w:szCs w:val="20"/>
          <w:lang w:eastAsia="en-US" w:bidi="ar-SA"/>
        </w:rPr>
        <w:tab/>
      </w:r>
    </w:p>
    <w:p w14:paraId="6C413AE6" w14:textId="77777777" w:rsidR="00851C72" w:rsidRDefault="00000000">
      <w:r>
        <w:rPr>
          <w:rStyle w:val="Mocnowyrniony"/>
          <w:b w:val="0"/>
          <w:sz w:val="20"/>
          <w:szCs w:val="20"/>
          <w:lang w:eastAsia="en-US" w:bidi="ar-SA"/>
        </w:rPr>
        <w:t xml:space="preserve">Obserwuj naszą stronę na Facebook : </w:t>
      </w:r>
      <w:r>
        <w:rPr>
          <w:rStyle w:val="Mocnowyrniony"/>
          <w:bCs/>
          <w:sz w:val="20"/>
          <w:szCs w:val="20"/>
          <w:lang w:eastAsia="en-US" w:bidi="ar-SA"/>
        </w:rPr>
        <w:t>https://www.facebook.com/profile.php?id=100093287277946</w:t>
      </w:r>
      <w:r>
        <w:rPr>
          <w:rStyle w:val="Mocnowyrniony"/>
          <w:b w:val="0"/>
          <w:sz w:val="20"/>
          <w:szCs w:val="20"/>
          <w:lang w:eastAsia="en-US" w:bidi="ar-SA"/>
        </w:rPr>
        <w:tab/>
      </w:r>
      <w:r>
        <w:rPr>
          <w:b/>
          <w:bCs/>
          <w:sz w:val="20"/>
          <w:szCs w:val="20"/>
          <w:lang w:eastAsia="en-US" w:bidi="ar-SA"/>
        </w:rPr>
        <w:tab/>
      </w:r>
    </w:p>
    <w:p w14:paraId="703815F8" w14:textId="77777777" w:rsidR="00851C72" w:rsidRDefault="00851C72">
      <w:pPr>
        <w:rPr>
          <w:sz w:val="20"/>
          <w:szCs w:val="20"/>
        </w:rPr>
      </w:pPr>
    </w:p>
    <w:p w14:paraId="32AFB1E6" w14:textId="77777777" w:rsidR="00851C72" w:rsidRDefault="00000000">
      <w:pPr>
        <w:pStyle w:val="Tekstpodstawowy"/>
        <w:spacing w:line="360" w:lineRule="auto"/>
        <w:jc w:val="both"/>
        <w:rPr>
          <w:b/>
          <w:bCs/>
          <w:sz w:val="18"/>
        </w:rPr>
      </w:pPr>
      <w:r>
        <w:rPr>
          <w:b/>
          <w:bCs/>
          <w:sz w:val="18"/>
        </w:rPr>
        <w:t>Szczegółowe informacje: Dorota Domagała i Elżbieta Ankiersztejn,</w:t>
      </w:r>
    </w:p>
    <w:p w14:paraId="19488020" w14:textId="77777777" w:rsidR="00851C72" w:rsidRDefault="00000000">
      <w:r>
        <w:rPr>
          <w:b/>
          <w:bCs/>
          <w:sz w:val="18"/>
          <w:szCs w:val="18"/>
          <w:lang w:eastAsia="en-US" w:bidi="ar-SA"/>
        </w:rPr>
        <w:t>tel. 77 447 41 16 pok. 15 w Powiatowym Urzędzie Pracy w Kluczborku, ul. Sienkiewicza 22 B</w:t>
      </w:r>
      <w:r>
        <w:rPr>
          <w:rStyle w:val="Mocnowyrniony"/>
          <w:bCs/>
          <w:sz w:val="18"/>
          <w:szCs w:val="18"/>
          <w:lang w:eastAsia="en-US" w:bidi="ar-SA"/>
        </w:rPr>
        <w:t xml:space="preserve"> </w:t>
      </w:r>
      <w:r>
        <w:rPr>
          <w:b/>
          <w:bCs/>
          <w:sz w:val="20"/>
          <w:szCs w:val="20"/>
          <w:lang w:eastAsia="en-US" w:bidi="ar-SA"/>
        </w:rPr>
        <w:tab/>
      </w:r>
    </w:p>
    <w:sectPr w:rsidR="00851C72" w:rsidSect="006F39DE">
      <w:pgSz w:w="11906" w:h="16838"/>
      <w:pgMar w:top="851" w:right="1134" w:bottom="28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5063A"/>
    <w:multiLevelType w:val="multilevel"/>
    <w:tmpl w:val="F978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C58085E"/>
    <w:multiLevelType w:val="multilevel"/>
    <w:tmpl w:val="727803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AC3CF1"/>
    <w:multiLevelType w:val="multilevel"/>
    <w:tmpl w:val="6466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029064715">
    <w:abstractNumId w:val="0"/>
  </w:num>
  <w:num w:numId="2" w16cid:durableId="1589926292">
    <w:abstractNumId w:val="2"/>
  </w:num>
  <w:num w:numId="3" w16cid:durableId="208406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72"/>
    <w:rsid w:val="000751BD"/>
    <w:rsid w:val="000862E1"/>
    <w:rsid w:val="000A2011"/>
    <w:rsid w:val="000B2DC7"/>
    <w:rsid w:val="001000E6"/>
    <w:rsid w:val="00103002"/>
    <w:rsid w:val="00153DAB"/>
    <w:rsid w:val="003B7053"/>
    <w:rsid w:val="00427757"/>
    <w:rsid w:val="00460564"/>
    <w:rsid w:val="00692D18"/>
    <w:rsid w:val="006F39DE"/>
    <w:rsid w:val="00733FA0"/>
    <w:rsid w:val="00741E5B"/>
    <w:rsid w:val="00775593"/>
    <w:rsid w:val="007A7889"/>
    <w:rsid w:val="007E25B9"/>
    <w:rsid w:val="00807E35"/>
    <w:rsid w:val="00851C72"/>
    <w:rsid w:val="008907E3"/>
    <w:rsid w:val="008924D2"/>
    <w:rsid w:val="009C207B"/>
    <w:rsid w:val="009F3CEE"/>
    <w:rsid w:val="00A00271"/>
    <w:rsid w:val="00AA36B4"/>
    <w:rsid w:val="00DC0134"/>
    <w:rsid w:val="00E01835"/>
    <w:rsid w:val="00E03EF5"/>
    <w:rsid w:val="00E7009E"/>
    <w:rsid w:val="00E7770C"/>
    <w:rsid w:val="00EB11B1"/>
    <w:rsid w:val="00E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3180"/>
  <w15:docId w15:val="{5820CA5B-B8A9-4CC6-A25C-953B5D53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0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Standardowy1">
    <w:name w:val="Standardowy1"/>
    <w:qFormat/>
    <w:pPr>
      <w:suppressAutoHyphens/>
    </w:pPr>
    <w:rPr>
      <w:rFonts w:ascii="Calibri" w:eastAsia="Calibri" w:hAnsi="Calibri" w:cs="Calibri"/>
      <w:sz w:val="22"/>
      <w:szCs w:val="22"/>
      <w:lang w:eastAsia="pl-PL" w:bidi="ar-SA"/>
    </w:rPr>
  </w:style>
  <w:style w:type="paragraph" w:styleId="Tekstpodstawowy">
    <w:name w:val="Body Text"/>
    <w:basedOn w:val="Normalny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 Murzyński</cp:lastModifiedBy>
  <cp:revision>100</cp:revision>
  <cp:lastPrinted>2024-09-17T10:56:00Z</cp:lastPrinted>
  <dcterms:created xsi:type="dcterms:W3CDTF">2023-06-19T09:55:00Z</dcterms:created>
  <dcterms:modified xsi:type="dcterms:W3CDTF">2024-11-19T12:19:00Z</dcterms:modified>
  <dc:language>pl-PL</dc:language>
</cp:coreProperties>
</file>