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288" w:type="dxa"/>
        <w:tblLook w:val="04A0"/>
      </w:tblPr>
      <w:tblGrid>
        <w:gridCol w:w="2104"/>
        <w:gridCol w:w="7184"/>
      </w:tblGrid>
      <w:tr w:rsidR="00EE4FCD">
        <w:tc>
          <w:tcPr>
            <w:tcW w:w="9287" w:type="dxa"/>
            <w:gridSpan w:val="2"/>
            <w:tcBorders>
              <w:top w:val="nil"/>
              <w:left w:val="nil"/>
              <w:bottom w:val="nil"/>
              <w:right w:val="nil"/>
            </w:tcBorders>
            <w:shd w:val="clear" w:color="auto" w:fill="auto"/>
          </w:tcPr>
          <w:p w:rsidR="00EE4FCD" w:rsidRDefault="00F54C39">
            <w:pPr>
              <w:pStyle w:val="Header"/>
              <w:jc w:val="center"/>
              <w:rPr>
                <w:b/>
                <w:color w:val="E7E6E6" w:themeColor="background2"/>
                <w:spacing w:val="10"/>
                <w:sz w:val="32"/>
              </w:rPr>
            </w:pPr>
            <w:r>
              <w:rPr>
                <w:b/>
                <w:color w:val="E7E6E6" w:themeColor="background2"/>
                <w:spacing w:val="10"/>
                <w:sz w:val="44"/>
              </w:rPr>
              <w:t>Powiatowy Urząd Pracy w Kluczborku</w:t>
            </w:r>
          </w:p>
        </w:tc>
      </w:tr>
      <w:tr w:rsidR="00EE4FCD">
        <w:tc>
          <w:tcPr>
            <w:tcW w:w="9287" w:type="dxa"/>
            <w:gridSpan w:val="2"/>
            <w:tcBorders>
              <w:top w:val="nil"/>
              <w:left w:val="nil"/>
              <w:bottom w:val="nil"/>
              <w:right w:val="nil"/>
            </w:tcBorders>
            <w:shd w:val="clear" w:color="auto" w:fill="auto"/>
          </w:tcPr>
          <w:p w:rsidR="00EE4FCD" w:rsidRDefault="00F54C39">
            <w:pPr>
              <w:pStyle w:val="Header"/>
              <w:jc w:val="center"/>
              <w:rPr>
                <w:b/>
              </w:rPr>
            </w:pPr>
            <w:r>
              <w:rPr>
                <w:sz w:val="36"/>
              </w:rPr>
              <w:t>Centrum Aktywizacji Zawodowej</w:t>
            </w:r>
          </w:p>
        </w:tc>
      </w:tr>
      <w:tr w:rsidR="00EE4FCD">
        <w:tc>
          <w:tcPr>
            <w:tcW w:w="2104" w:type="dxa"/>
            <w:tcBorders>
              <w:top w:val="nil"/>
              <w:left w:val="nil"/>
              <w:bottom w:val="nil"/>
              <w:right w:val="nil"/>
            </w:tcBorders>
            <w:shd w:val="clear" w:color="auto" w:fill="auto"/>
          </w:tcPr>
          <w:p w:rsidR="00EE4FCD" w:rsidRDefault="00EE4FCD">
            <w:pPr>
              <w:pStyle w:val="Header"/>
            </w:pPr>
            <w: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pict>
                <v:shape id="pup logo.png" o:spid="_x0000_s1026" type="#shapetype_75" style="position:absolute;margin-left:0;margin-top:0;width:54pt;height:37.05pt;z-index:251658240;mso-position-horizontal-relative:text;mso-position-vertical:top;mso-position-vertical-relative:text" o:preferrelative="t" stroked="f" strokecolor="#3465a4">
                  <v:stroke joinstyle="round" endcap="flat"/>
                  <v:imagedata r:id="rId7" o:title="image1"/>
                </v:shape>
              </w:pict>
            </w:r>
          </w:p>
        </w:tc>
        <w:tc>
          <w:tcPr>
            <w:tcW w:w="7183" w:type="dxa"/>
            <w:tcBorders>
              <w:top w:val="nil"/>
              <w:left w:val="nil"/>
              <w:bottom w:val="nil"/>
              <w:right w:val="nil"/>
            </w:tcBorders>
            <w:shd w:val="clear" w:color="auto" w:fill="auto"/>
          </w:tcPr>
          <w:p w:rsidR="00EE4FCD" w:rsidRDefault="00EE4FCD">
            <w:pPr>
              <w:pStyle w:val="Header"/>
              <w:jc w:val="center"/>
            </w:pPr>
          </w:p>
          <w:p w:rsidR="00EE4FCD" w:rsidRDefault="00F54C39">
            <w:pPr>
              <w:pStyle w:val="Header"/>
              <w:jc w:val="center"/>
            </w:pPr>
            <w:r>
              <w:t>ul. Sienkiewicza 22b, 46 – 200 Kluczbork</w:t>
            </w:r>
          </w:p>
          <w:p w:rsidR="00EE4FCD" w:rsidRDefault="00F54C39">
            <w:pPr>
              <w:pStyle w:val="Header"/>
              <w:jc w:val="center"/>
            </w:pPr>
            <w:r>
              <w:t xml:space="preserve">tel. 77 447 13 88, faks 77 418 77 88, e-mail: </w:t>
            </w:r>
            <w:hyperlink r:id="rId8">
              <w:r>
                <w:rPr>
                  <w:rStyle w:val="czeinternetowe"/>
                </w:rPr>
                <w:t>opkl@praca.gov.pl</w:t>
              </w:r>
            </w:hyperlink>
          </w:p>
          <w:p w:rsidR="00EE4FCD" w:rsidRDefault="00F54C39">
            <w:pPr>
              <w:pStyle w:val="Header"/>
              <w:jc w:val="center"/>
              <w:rPr>
                <w:lang w:val="en-US"/>
              </w:rPr>
            </w:pPr>
            <w:r>
              <w:rPr>
                <w:lang w:val="en-US"/>
              </w:rPr>
              <w:t>www.pupkluczbork.pl</w:t>
            </w:r>
          </w:p>
        </w:tc>
      </w:tr>
    </w:tbl>
    <w:p w:rsidR="00EE4FCD" w:rsidRDefault="00F54C39">
      <w:pPr>
        <w:spacing w:after="0"/>
      </w:pPr>
      <w:r>
        <w:t>__________________________________________________________________________________</w:t>
      </w:r>
    </w:p>
    <w:p w:rsidR="00EE4FCD" w:rsidRDefault="00F54C39">
      <w:pPr>
        <w:spacing w:after="0"/>
      </w:pPr>
      <w:r>
        <w:t>Kluczbork dnia ………………………………….</w:t>
      </w:r>
    </w:p>
    <w:p w:rsidR="00EE4FCD" w:rsidRDefault="00EE4FCD">
      <w:pPr>
        <w:spacing w:after="0"/>
      </w:pPr>
    </w:p>
    <w:p w:rsidR="00EE4FCD" w:rsidRDefault="00EE4FCD">
      <w:pPr>
        <w:spacing w:after="0"/>
      </w:pPr>
    </w:p>
    <w:p w:rsidR="00EE4FCD" w:rsidRDefault="00F54C39">
      <w:pPr>
        <w:spacing w:after="0"/>
      </w:pPr>
      <w:r>
        <w:t xml:space="preserve">PUP.CAZ.560._____.2020._____                                                                                               </w:t>
      </w:r>
      <w:r>
        <w:rPr>
          <w:i/>
          <w:sz w:val="16"/>
          <w:szCs w:val="16"/>
        </w:rPr>
        <w:t>data wpływu</w:t>
      </w:r>
    </w:p>
    <w:p w:rsidR="00EE4FCD" w:rsidRDefault="00EE4FCD">
      <w:pPr>
        <w:spacing w:after="0"/>
      </w:pPr>
    </w:p>
    <w:tbl>
      <w:tblPr>
        <w:tblW w:w="10020" w:type="dxa"/>
        <w:tblInd w:w="-125" w:type="dxa"/>
        <w:tblLook w:val="0000"/>
      </w:tblPr>
      <w:tblGrid>
        <w:gridCol w:w="7770"/>
        <w:gridCol w:w="2319"/>
      </w:tblGrid>
      <w:tr w:rsidR="00EE4FCD">
        <w:trPr>
          <w:cantSplit/>
        </w:trPr>
        <w:tc>
          <w:tcPr>
            <w:tcW w:w="6640" w:type="dxa"/>
            <w:vMerge w:val="restart"/>
            <w:tcBorders>
              <w:top w:val="single" w:sz="4" w:space="0" w:color="000000"/>
              <w:left w:val="single" w:sz="4" w:space="0" w:color="000000"/>
              <w:bottom w:val="single" w:sz="4" w:space="0" w:color="000000"/>
            </w:tcBorders>
            <w:shd w:val="clear" w:color="auto" w:fill="auto"/>
          </w:tcPr>
          <w:p w:rsidR="00EE4FCD" w:rsidRDefault="00F54C39">
            <w:pPr>
              <w:snapToGrid w:val="0"/>
            </w:pPr>
            <w:r>
              <w:rPr>
                <w:rFonts w:ascii="Arial" w:hAnsi="Arial" w:cs="Arial"/>
                <w:b/>
                <w:bCs/>
                <w:sz w:val="18"/>
                <w:szCs w:val="18"/>
              </w:rPr>
              <w:t xml:space="preserve">- </w:t>
            </w:r>
            <w:r>
              <w:rPr>
                <w:rFonts w:ascii="Arial" w:hAnsi="Arial" w:cs="Arial"/>
                <w:b/>
                <w:bCs/>
                <w:sz w:val="18"/>
                <w:szCs w:val="18"/>
              </w:rPr>
              <w:t>Wypełnia Powiatowy Urząd Pracy w Kluczborku -</w:t>
            </w:r>
          </w:p>
          <w:p w:rsidR="00EE4FCD" w:rsidRDefault="00F54C39">
            <w:pPr>
              <w:snapToGrid w:val="0"/>
              <w:jc w:val="center"/>
            </w:pPr>
            <w:r>
              <w:rPr>
                <w:rFonts w:ascii="Arial" w:hAnsi="Arial" w:cs="Arial"/>
                <w:b/>
                <w:bCs/>
                <w:color w:val="FF0000"/>
                <w:sz w:val="28"/>
                <w:szCs w:val="28"/>
              </w:rPr>
              <w:t xml:space="preserve">DECYZJA STAROSTY </w:t>
            </w:r>
          </w:p>
          <w:p w:rsidR="00EE4FCD" w:rsidRDefault="00F54C39">
            <w:pPr>
              <w:jc w:val="center"/>
            </w:pPr>
            <w:r>
              <w:rPr>
                <w:rFonts w:ascii="Arial" w:hAnsi="Arial" w:cs="Arial"/>
                <w:b/>
                <w:bCs/>
                <w:color w:val="FF0000"/>
              </w:rPr>
              <w:t>POZYTYWNA / NEGATYWNA</w:t>
            </w:r>
          </w:p>
          <w:p w:rsidR="00EE4FCD" w:rsidRDefault="00EE4FCD">
            <w:pPr>
              <w:rPr>
                <w:rFonts w:ascii="Arial" w:hAnsi="Arial" w:cs="Arial"/>
                <w:b/>
                <w:bCs/>
                <w:color w:val="FF0000"/>
              </w:rPr>
            </w:pPr>
          </w:p>
          <w:p w:rsidR="00EE4FCD" w:rsidRDefault="00F54C39">
            <w:pPr>
              <w:rPr>
                <w:rFonts w:ascii="Arial" w:hAnsi="Arial" w:cs="Arial"/>
              </w:rPr>
            </w:pPr>
            <w:r>
              <w:rPr>
                <w:rFonts w:ascii="Arial" w:hAnsi="Arial" w:cs="Arial"/>
              </w:rPr>
              <w:t>_________________ _________________ _________________</w:t>
            </w:r>
          </w:p>
          <w:p w:rsidR="00EE4FCD" w:rsidRDefault="00F54C39">
            <w:pPr>
              <w:jc w:val="center"/>
              <w:rPr>
                <w:rFonts w:ascii="Arial" w:hAnsi="Arial" w:cs="Arial"/>
                <w:sz w:val="16"/>
                <w:szCs w:val="16"/>
              </w:rPr>
            </w:pPr>
            <w:r>
              <w:rPr>
                <w:rFonts w:ascii="Arial" w:hAnsi="Arial" w:cs="Arial"/>
                <w:sz w:val="16"/>
                <w:szCs w:val="16"/>
              </w:rPr>
              <w:t>Podpisy KOMISJI</w:t>
            </w:r>
          </w:p>
          <w:tbl>
            <w:tblPr>
              <w:tblW w:w="7554" w:type="dxa"/>
              <w:tblCellMar>
                <w:top w:w="55" w:type="dxa"/>
                <w:left w:w="55" w:type="dxa"/>
                <w:bottom w:w="55" w:type="dxa"/>
                <w:right w:w="55" w:type="dxa"/>
              </w:tblCellMar>
              <w:tblLook w:val="0000"/>
            </w:tblPr>
            <w:tblGrid>
              <w:gridCol w:w="2518"/>
              <w:gridCol w:w="2518"/>
              <w:gridCol w:w="2518"/>
            </w:tblGrid>
            <w:tr w:rsidR="00EE4FCD">
              <w:tc>
                <w:tcPr>
                  <w:tcW w:w="2518" w:type="dxa"/>
                  <w:shd w:val="clear" w:color="auto" w:fill="auto"/>
                </w:tcPr>
                <w:p w:rsidR="00EE4FCD" w:rsidRDefault="00F54C39">
                  <w:pPr>
                    <w:pStyle w:val="Zawartotabeli"/>
                    <w:rPr>
                      <w:sz w:val="20"/>
                      <w:szCs w:val="20"/>
                    </w:rPr>
                  </w:pPr>
                  <w:r>
                    <w:rPr>
                      <w:sz w:val="20"/>
                      <w:szCs w:val="20"/>
                    </w:rPr>
                    <w:t xml:space="preserve">Data </w:t>
                  </w:r>
                </w:p>
              </w:tc>
              <w:tc>
                <w:tcPr>
                  <w:tcW w:w="2518" w:type="dxa"/>
                  <w:shd w:val="clear" w:color="auto" w:fill="auto"/>
                </w:tcPr>
                <w:p w:rsidR="00EE4FCD" w:rsidRDefault="00EE4FCD">
                  <w:pPr>
                    <w:pStyle w:val="Zawartotabeli"/>
                  </w:pPr>
                </w:p>
              </w:tc>
              <w:tc>
                <w:tcPr>
                  <w:tcW w:w="2518" w:type="dxa"/>
                  <w:shd w:val="clear" w:color="auto" w:fill="auto"/>
                </w:tcPr>
                <w:p w:rsidR="00EE4FCD" w:rsidRDefault="00EE4FCD">
                  <w:pPr>
                    <w:pStyle w:val="Zawartotabeli"/>
                  </w:pPr>
                </w:p>
              </w:tc>
            </w:tr>
          </w:tbl>
          <w:p w:rsidR="00EE4FCD" w:rsidRDefault="00EE4FCD">
            <w:pPr>
              <w:rPr>
                <w:rFonts w:ascii="Arial" w:hAnsi="Arial" w:cs="Aria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EE4FCD" w:rsidRDefault="00F54C39">
            <w:pPr>
              <w:snapToGrid w:val="0"/>
              <w:jc w:val="center"/>
            </w:pPr>
            <w:r>
              <w:rPr>
                <w:rFonts w:ascii="Arial" w:hAnsi="Arial" w:cs="Arial"/>
                <w:b/>
              </w:rPr>
              <w:t>STAROSTA KLUCZBORSKI</w:t>
            </w:r>
          </w:p>
        </w:tc>
      </w:tr>
      <w:tr w:rsidR="00EE4FCD">
        <w:trPr>
          <w:cantSplit/>
          <w:trHeight w:val="2566"/>
        </w:trPr>
        <w:tc>
          <w:tcPr>
            <w:tcW w:w="6640" w:type="dxa"/>
            <w:vMerge/>
            <w:tcBorders>
              <w:top w:val="single" w:sz="4" w:space="0" w:color="000000"/>
              <w:left w:val="single" w:sz="4" w:space="0" w:color="000000"/>
              <w:bottom w:val="single" w:sz="4" w:space="0" w:color="000000"/>
            </w:tcBorders>
            <w:shd w:val="clear" w:color="auto" w:fill="auto"/>
          </w:tcPr>
          <w:p w:rsidR="00EE4FCD" w:rsidRDefault="00EE4FCD">
            <w:pPr>
              <w:snapToGrid w:val="0"/>
              <w:rPr>
                <w:rFonts w:ascii="Arial" w:hAnsi="Arial" w:cs="Arial"/>
              </w:rPr>
            </w:pPr>
          </w:p>
        </w:tc>
        <w:tc>
          <w:tcPr>
            <w:tcW w:w="3379" w:type="dxa"/>
            <w:tcBorders>
              <w:top w:val="single" w:sz="4" w:space="0" w:color="000000"/>
              <w:left w:val="single" w:sz="4" w:space="0" w:color="000000"/>
              <w:bottom w:val="single" w:sz="4" w:space="0" w:color="000000"/>
              <w:right w:val="single" w:sz="4" w:space="0" w:color="000000"/>
            </w:tcBorders>
            <w:shd w:val="clear" w:color="auto" w:fill="auto"/>
          </w:tcPr>
          <w:p w:rsidR="00EE4FCD" w:rsidRDefault="00F54C39">
            <w:pPr>
              <w:jc w:val="center"/>
            </w:pPr>
            <w:r>
              <w:rPr>
                <w:rFonts w:ascii="Arial" w:hAnsi="Arial" w:cs="Arial"/>
                <w:b/>
                <w:bCs/>
              </w:rPr>
              <w:t xml:space="preserve">Wniosek o sfinansowanie kosztów  </w:t>
            </w:r>
          </w:p>
          <w:p w:rsidR="00EE4FCD" w:rsidRDefault="00F54C39">
            <w:pPr>
              <w:jc w:val="center"/>
            </w:pPr>
            <w:r>
              <w:rPr>
                <w:rFonts w:ascii="Arial" w:hAnsi="Arial" w:cs="Arial"/>
                <w:b/>
                <w:bCs/>
              </w:rPr>
              <w:t>STUDIÓW PODYPLOMOWYCH</w:t>
            </w:r>
          </w:p>
          <w:p w:rsidR="00EE4FCD" w:rsidRDefault="00F54C39">
            <w:pPr>
              <w:jc w:val="center"/>
              <w:rPr>
                <w:rFonts w:ascii="Arial" w:hAnsi="Arial" w:cs="Arial"/>
                <w:b/>
                <w:bCs/>
              </w:rPr>
            </w:pPr>
            <w:r>
              <w:rPr>
                <w:rFonts w:ascii="Arial" w:hAnsi="Arial" w:cs="Arial"/>
                <w:b/>
                <w:bCs/>
              </w:rPr>
              <w:t xml:space="preserve">DLA BEZROBOTNEGO </w:t>
            </w:r>
          </w:p>
          <w:p w:rsidR="00EE4FCD" w:rsidRDefault="00EE4FCD">
            <w:pPr>
              <w:jc w:val="center"/>
            </w:pPr>
          </w:p>
        </w:tc>
      </w:tr>
    </w:tbl>
    <w:p w:rsidR="00EE4FCD" w:rsidRDefault="00F54C39">
      <w:pPr>
        <w:spacing w:after="0"/>
        <w:jc w:val="center"/>
        <w:rPr>
          <w:rFonts w:asciiTheme="majorHAnsi" w:hAnsiTheme="majorHAnsi"/>
          <w:sz w:val="14"/>
          <w:szCs w:val="14"/>
        </w:rPr>
      </w:pPr>
      <w:r>
        <w:rPr>
          <w:rFonts w:asciiTheme="majorHAnsi" w:hAnsiTheme="majorHAnsi"/>
          <w:sz w:val="14"/>
          <w:szCs w:val="14"/>
        </w:rPr>
        <w:t>Podstawa prawna:</w:t>
      </w:r>
    </w:p>
    <w:p w:rsidR="00EE4FCD" w:rsidRDefault="00F54C39">
      <w:pPr>
        <w:spacing w:after="0"/>
        <w:jc w:val="both"/>
      </w:pPr>
      <w:r>
        <w:rPr>
          <w:rFonts w:asciiTheme="majorHAnsi" w:hAnsiTheme="majorHAnsi"/>
          <w:sz w:val="14"/>
          <w:szCs w:val="14"/>
        </w:rPr>
        <w:t>. Ustawa z dnia 20 kwietnia 2004r o promocji zatrudnienia i instytucjach rynku pracy (tekst jednolity Dz. U. z 2019r., poz. 1482 z późn. zm.);</w:t>
      </w:r>
    </w:p>
    <w:p w:rsidR="00227DB9" w:rsidRDefault="00227DB9" w:rsidP="00227DB9">
      <w:pPr>
        <w:pStyle w:val="Akapitzlist"/>
        <w:spacing w:after="0"/>
        <w:ind w:left="1080"/>
        <w:jc w:val="both"/>
        <w:rPr>
          <w:rFonts w:asciiTheme="majorHAnsi" w:hAnsiTheme="majorHAnsi"/>
          <w:b/>
          <w:sz w:val="24"/>
          <w:szCs w:val="24"/>
        </w:rPr>
      </w:pPr>
    </w:p>
    <w:p w:rsidR="00227DB9" w:rsidRDefault="00227DB9" w:rsidP="00227DB9">
      <w:pPr>
        <w:pStyle w:val="Akapitzlist"/>
        <w:spacing w:after="0"/>
        <w:ind w:left="1080"/>
        <w:jc w:val="both"/>
        <w:rPr>
          <w:rFonts w:asciiTheme="majorHAnsi" w:hAnsiTheme="majorHAnsi"/>
          <w:b/>
          <w:sz w:val="24"/>
          <w:szCs w:val="24"/>
        </w:rPr>
      </w:pPr>
    </w:p>
    <w:p w:rsidR="00EE4FCD" w:rsidRDefault="00F54C39" w:rsidP="00227DB9">
      <w:pPr>
        <w:pStyle w:val="Akapitzlist"/>
        <w:numPr>
          <w:ilvl w:val="0"/>
          <w:numId w:val="14"/>
        </w:numPr>
        <w:spacing w:after="0"/>
        <w:jc w:val="both"/>
        <w:rPr>
          <w:rFonts w:asciiTheme="majorHAnsi" w:hAnsiTheme="majorHAnsi"/>
          <w:b/>
          <w:sz w:val="24"/>
          <w:szCs w:val="24"/>
        </w:rPr>
      </w:pPr>
      <w:r>
        <w:rPr>
          <w:rFonts w:asciiTheme="majorHAnsi" w:hAnsiTheme="majorHAnsi"/>
          <w:b/>
          <w:sz w:val="24"/>
          <w:szCs w:val="24"/>
        </w:rPr>
        <w:t>WNIOSKODAWCA</w:t>
      </w:r>
    </w:p>
    <w:tbl>
      <w:tblPr>
        <w:tblStyle w:val="Tabela-Siatka"/>
        <w:tblW w:w="9062" w:type="dxa"/>
        <w:tblLook w:val="04A0"/>
      </w:tblPr>
      <w:tblGrid>
        <w:gridCol w:w="2829"/>
        <w:gridCol w:w="3114"/>
        <w:gridCol w:w="3119"/>
      </w:tblGrid>
      <w:tr w:rsidR="00EE4FCD">
        <w:tc>
          <w:tcPr>
            <w:tcW w:w="2829" w:type="dxa"/>
            <w:shd w:val="clear" w:color="auto" w:fill="auto"/>
          </w:tcPr>
          <w:p w:rsidR="00EE4FCD" w:rsidRDefault="00F54C39">
            <w:pPr>
              <w:spacing w:after="0" w:line="240" w:lineRule="auto"/>
              <w:jc w:val="both"/>
              <w:rPr>
                <w:rFonts w:asciiTheme="majorHAnsi" w:hAnsiTheme="majorHAnsi"/>
                <w:b/>
                <w:sz w:val="24"/>
                <w:szCs w:val="24"/>
              </w:rPr>
            </w:pPr>
            <w:r>
              <w:rPr>
                <w:rFonts w:asciiTheme="majorHAnsi" w:hAnsiTheme="majorHAnsi"/>
                <w:b/>
                <w:sz w:val="24"/>
                <w:szCs w:val="24"/>
              </w:rPr>
              <w:t xml:space="preserve">Imię i nazwisko bezrobotnego : </w:t>
            </w:r>
          </w:p>
        </w:tc>
        <w:tc>
          <w:tcPr>
            <w:tcW w:w="6233" w:type="dxa"/>
            <w:gridSpan w:val="2"/>
            <w:shd w:val="clear" w:color="auto" w:fill="auto"/>
          </w:tcPr>
          <w:p w:rsidR="00EE4FCD" w:rsidRDefault="00EE4FCD">
            <w:pPr>
              <w:spacing w:after="0" w:line="240" w:lineRule="auto"/>
              <w:jc w:val="both"/>
              <w:rPr>
                <w:rFonts w:asciiTheme="majorHAnsi" w:hAnsiTheme="majorHAnsi"/>
                <w:b/>
                <w:sz w:val="24"/>
                <w:szCs w:val="24"/>
              </w:rPr>
            </w:pPr>
          </w:p>
          <w:p w:rsidR="00EE4FCD" w:rsidRDefault="00EE4FCD">
            <w:pPr>
              <w:spacing w:after="0" w:line="240" w:lineRule="auto"/>
              <w:jc w:val="both"/>
              <w:rPr>
                <w:rFonts w:asciiTheme="majorHAnsi" w:hAnsiTheme="majorHAnsi"/>
                <w:b/>
                <w:sz w:val="24"/>
                <w:szCs w:val="24"/>
              </w:rPr>
            </w:pPr>
          </w:p>
          <w:p w:rsidR="00EE4FCD" w:rsidRDefault="00EE4FCD">
            <w:pPr>
              <w:spacing w:after="0" w:line="240" w:lineRule="auto"/>
              <w:jc w:val="both"/>
              <w:rPr>
                <w:rFonts w:asciiTheme="majorHAnsi" w:hAnsiTheme="majorHAnsi"/>
                <w:b/>
                <w:sz w:val="24"/>
                <w:szCs w:val="24"/>
              </w:rPr>
            </w:pPr>
          </w:p>
          <w:p w:rsidR="00EE4FCD" w:rsidRDefault="00EE4FCD">
            <w:pPr>
              <w:spacing w:after="0" w:line="240" w:lineRule="auto"/>
              <w:jc w:val="both"/>
              <w:rPr>
                <w:rFonts w:asciiTheme="majorHAnsi" w:hAnsiTheme="majorHAnsi"/>
                <w:b/>
                <w:sz w:val="24"/>
                <w:szCs w:val="24"/>
              </w:rPr>
            </w:pPr>
          </w:p>
        </w:tc>
      </w:tr>
      <w:tr w:rsidR="00EE4FCD">
        <w:tc>
          <w:tcPr>
            <w:tcW w:w="2829" w:type="dxa"/>
            <w:shd w:val="clear" w:color="auto" w:fill="auto"/>
          </w:tcPr>
          <w:p w:rsidR="00EE4FCD" w:rsidRDefault="00F54C39">
            <w:pPr>
              <w:spacing w:after="0" w:line="240" w:lineRule="auto"/>
              <w:jc w:val="both"/>
              <w:rPr>
                <w:rFonts w:asciiTheme="majorHAnsi" w:hAnsiTheme="majorHAnsi"/>
                <w:b/>
                <w:sz w:val="24"/>
                <w:szCs w:val="24"/>
              </w:rPr>
            </w:pPr>
            <w:r>
              <w:rPr>
                <w:rFonts w:asciiTheme="majorHAnsi" w:hAnsiTheme="majorHAnsi"/>
                <w:b/>
                <w:sz w:val="24"/>
                <w:szCs w:val="24"/>
              </w:rPr>
              <w:t>Adres :</w:t>
            </w:r>
          </w:p>
        </w:tc>
        <w:tc>
          <w:tcPr>
            <w:tcW w:w="6233" w:type="dxa"/>
            <w:gridSpan w:val="2"/>
            <w:shd w:val="clear" w:color="auto" w:fill="auto"/>
          </w:tcPr>
          <w:p w:rsidR="00EE4FCD" w:rsidRDefault="00EE4FCD">
            <w:pPr>
              <w:spacing w:after="0" w:line="240" w:lineRule="auto"/>
              <w:jc w:val="both"/>
              <w:rPr>
                <w:rFonts w:asciiTheme="majorHAnsi" w:hAnsiTheme="majorHAnsi"/>
                <w:b/>
                <w:sz w:val="24"/>
                <w:szCs w:val="24"/>
              </w:rPr>
            </w:pPr>
          </w:p>
          <w:p w:rsidR="00EE4FCD" w:rsidRDefault="00EE4FCD">
            <w:pPr>
              <w:spacing w:after="0" w:line="240" w:lineRule="auto"/>
              <w:jc w:val="both"/>
              <w:rPr>
                <w:rFonts w:asciiTheme="majorHAnsi" w:hAnsiTheme="majorHAnsi"/>
                <w:b/>
                <w:sz w:val="24"/>
                <w:szCs w:val="24"/>
              </w:rPr>
            </w:pPr>
          </w:p>
        </w:tc>
      </w:tr>
      <w:tr w:rsidR="00EE4FCD">
        <w:tc>
          <w:tcPr>
            <w:tcW w:w="2829" w:type="dxa"/>
            <w:shd w:val="clear" w:color="auto" w:fill="auto"/>
          </w:tcPr>
          <w:p w:rsidR="00EE4FCD" w:rsidRDefault="00F54C39">
            <w:pPr>
              <w:spacing w:after="0" w:line="240" w:lineRule="auto"/>
              <w:jc w:val="both"/>
              <w:rPr>
                <w:rFonts w:asciiTheme="majorHAnsi" w:hAnsiTheme="majorHAnsi"/>
                <w:b/>
                <w:sz w:val="24"/>
                <w:szCs w:val="24"/>
              </w:rPr>
            </w:pPr>
            <w:r>
              <w:rPr>
                <w:rFonts w:asciiTheme="majorHAnsi" w:hAnsiTheme="majorHAnsi"/>
                <w:b/>
                <w:sz w:val="24"/>
                <w:szCs w:val="24"/>
              </w:rPr>
              <w:t xml:space="preserve">Adres </w:t>
            </w:r>
            <w:r>
              <w:rPr>
                <w:rFonts w:asciiTheme="majorHAnsi" w:hAnsiTheme="majorHAnsi"/>
                <w:b/>
                <w:sz w:val="24"/>
                <w:szCs w:val="24"/>
              </w:rPr>
              <w:t>korespondencyjny :</w:t>
            </w:r>
          </w:p>
          <w:p w:rsidR="00EE4FCD" w:rsidRDefault="00EE4FCD">
            <w:pPr>
              <w:spacing w:after="0" w:line="240" w:lineRule="auto"/>
              <w:jc w:val="both"/>
              <w:rPr>
                <w:rFonts w:asciiTheme="majorHAnsi" w:hAnsiTheme="majorHAnsi"/>
                <w:b/>
                <w:sz w:val="24"/>
                <w:szCs w:val="24"/>
              </w:rPr>
            </w:pPr>
          </w:p>
        </w:tc>
        <w:tc>
          <w:tcPr>
            <w:tcW w:w="6233" w:type="dxa"/>
            <w:gridSpan w:val="2"/>
            <w:shd w:val="clear" w:color="auto" w:fill="auto"/>
          </w:tcPr>
          <w:p w:rsidR="00EE4FCD" w:rsidRDefault="00EE4FCD">
            <w:pPr>
              <w:spacing w:after="0" w:line="240" w:lineRule="auto"/>
              <w:jc w:val="both"/>
              <w:rPr>
                <w:rFonts w:asciiTheme="majorHAnsi" w:hAnsiTheme="majorHAnsi"/>
                <w:b/>
                <w:sz w:val="24"/>
                <w:szCs w:val="24"/>
              </w:rPr>
            </w:pPr>
          </w:p>
        </w:tc>
      </w:tr>
      <w:tr w:rsidR="00EE4FCD">
        <w:tc>
          <w:tcPr>
            <w:tcW w:w="2829" w:type="dxa"/>
            <w:shd w:val="clear" w:color="auto" w:fill="auto"/>
          </w:tcPr>
          <w:p w:rsidR="00EE4FCD" w:rsidRDefault="00F54C39">
            <w:pPr>
              <w:spacing w:after="0" w:line="240" w:lineRule="auto"/>
              <w:jc w:val="both"/>
              <w:rPr>
                <w:rFonts w:asciiTheme="majorHAnsi" w:hAnsiTheme="majorHAnsi"/>
                <w:b/>
                <w:sz w:val="24"/>
                <w:szCs w:val="24"/>
              </w:rPr>
            </w:pPr>
            <w:r>
              <w:rPr>
                <w:rFonts w:asciiTheme="majorHAnsi" w:hAnsiTheme="majorHAnsi"/>
                <w:b/>
                <w:sz w:val="24"/>
                <w:szCs w:val="24"/>
              </w:rPr>
              <w:t>Dane kontaktowe :</w:t>
            </w:r>
          </w:p>
          <w:p w:rsidR="00EE4FCD" w:rsidRDefault="00EE4FCD">
            <w:pPr>
              <w:spacing w:after="0" w:line="240" w:lineRule="auto"/>
              <w:jc w:val="both"/>
              <w:rPr>
                <w:rFonts w:asciiTheme="majorHAnsi" w:hAnsiTheme="majorHAnsi"/>
                <w:b/>
                <w:sz w:val="24"/>
                <w:szCs w:val="24"/>
              </w:rPr>
            </w:pPr>
          </w:p>
        </w:tc>
        <w:tc>
          <w:tcPr>
            <w:tcW w:w="3114" w:type="dxa"/>
            <w:shd w:val="clear" w:color="auto" w:fill="auto"/>
          </w:tcPr>
          <w:p w:rsidR="00EE4FCD" w:rsidRDefault="00F54C39">
            <w:pPr>
              <w:spacing w:after="0" w:line="240" w:lineRule="auto"/>
              <w:jc w:val="both"/>
              <w:rPr>
                <w:rFonts w:asciiTheme="majorHAnsi" w:hAnsiTheme="majorHAnsi"/>
                <w:b/>
                <w:sz w:val="24"/>
                <w:szCs w:val="24"/>
              </w:rPr>
            </w:pPr>
            <w:r>
              <w:rPr>
                <w:rFonts w:asciiTheme="majorHAnsi" w:hAnsiTheme="majorHAnsi"/>
                <w:b/>
                <w:sz w:val="24"/>
                <w:szCs w:val="24"/>
              </w:rPr>
              <w:t>Telefon:</w:t>
            </w:r>
          </w:p>
        </w:tc>
        <w:tc>
          <w:tcPr>
            <w:tcW w:w="3119" w:type="dxa"/>
            <w:shd w:val="clear" w:color="auto" w:fill="auto"/>
          </w:tcPr>
          <w:p w:rsidR="00EE4FCD" w:rsidRDefault="00F54C39">
            <w:pPr>
              <w:spacing w:after="0" w:line="240" w:lineRule="auto"/>
              <w:jc w:val="both"/>
              <w:rPr>
                <w:rFonts w:asciiTheme="majorHAnsi" w:hAnsiTheme="majorHAnsi"/>
                <w:b/>
                <w:sz w:val="24"/>
                <w:szCs w:val="24"/>
              </w:rPr>
            </w:pPr>
            <w:r>
              <w:rPr>
                <w:rFonts w:asciiTheme="majorHAnsi" w:hAnsiTheme="majorHAnsi"/>
                <w:b/>
                <w:sz w:val="24"/>
                <w:szCs w:val="24"/>
              </w:rPr>
              <w:t>E-mail:</w:t>
            </w:r>
          </w:p>
        </w:tc>
      </w:tr>
    </w:tbl>
    <w:p w:rsidR="00EE4FCD" w:rsidRDefault="00EE4FCD">
      <w:pPr>
        <w:spacing w:after="0"/>
      </w:pPr>
    </w:p>
    <w:p w:rsidR="00EE4FCD" w:rsidRDefault="00EE4FCD">
      <w:pPr>
        <w:spacing w:after="0"/>
      </w:pPr>
    </w:p>
    <w:p w:rsidR="00227DB9" w:rsidRDefault="00227DB9">
      <w:pPr>
        <w:spacing w:after="0"/>
      </w:pPr>
    </w:p>
    <w:p w:rsidR="00227DB9" w:rsidRDefault="00227DB9">
      <w:pPr>
        <w:spacing w:after="0"/>
      </w:pPr>
    </w:p>
    <w:p w:rsidR="00227DB9" w:rsidRDefault="00227DB9">
      <w:pPr>
        <w:spacing w:after="0"/>
      </w:pPr>
    </w:p>
    <w:p w:rsidR="00227DB9" w:rsidRDefault="00227DB9">
      <w:pPr>
        <w:spacing w:after="0"/>
      </w:pPr>
    </w:p>
    <w:p w:rsidR="00227DB9" w:rsidRDefault="00227DB9">
      <w:pPr>
        <w:spacing w:after="0"/>
      </w:pPr>
    </w:p>
    <w:p w:rsidR="00227DB9" w:rsidRDefault="00227DB9">
      <w:pPr>
        <w:spacing w:after="0"/>
      </w:pPr>
    </w:p>
    <w:p w:rsidR="00EE4FCD" w:rsidRDefault="00F54C39">
      <w:pPr>
        <w:pStyle w:val="Akapitzlist"/>
        <w:numPr>
          <w:ilvl w:val="0"/>
          <w:numId w:val="1"/>
        </w:numPr>
        <w:spacing w:after="0"/>
        <w:jc w:val="both"/>
        <w:rPr>
          <w:rFonts w:asciiTheme="majorHAnsi" w:hAnsiTheme="majorHAnsi"/>
          <w:b/>
        </w:rPr>
      </w:pPr>
      <w:r>
        <w:rPr>
          <w:rFonts w:asciiTheme="majorHAnsi" w:hAnsiTheme="majorHAnsi"/>
          <w:b/>
        </w:rPr>
        <w:lastRenderedPageBreak/>
        <w:t>DANE DOTYCZĄCE STUDIÓW PODYPLOMOWYCH</w:t>
      </w:r>
    </w:p>
    <w:p w:rsidR="00EE4FCD" w:rsidRDefault="00EE4FCD">
      <w:pPr>
        <w:pStyle w:val="Akapitzlist"/>
        <w:spacing w:after="0"/>
        <w:ind w:left="1080"/>
        <w:jc w:val="both"/>
        <w:rPr>
          <w:rFonts w:asciiTheme="majorHAnsi" w:hAnsiTheme="majorHAnsi"/>
          <w:b/>
        </w:rPr>
      </w:pPr>
    </w:p>
    <w:p w:rsidR="00EE4FCD" w:rsidRDefault="00F54C39">
      <w:pPr>
        <w:pStyle w:val="Standard"/>
        <w:spacing w:line="360" w:lineRule="auto"/>
        <w:rPr>
          <w:rFonts w:asciiTheme="majorHAnsi" w:hAnsiTheme="majorHAnsi"/>
        </w:rPr>
      </w:pPr>
      <w:r>
        <w:rPr>
          <w:rFonts w:asciiTheme="majorHAnsi" w:hAnsiTheme="majorHAnsi"/>
        </w:rPr>
        <w:t xml:space="preserve">Nazwa (kierunek studiów) :  </w:t>
      </w:r>
    </w:p>
    <w:p w:rsidR="00EE4FCD" w:rsidRDefault="00F54C39">
      <w:pPr>
        <w:pStyle w:val="Standard"/>
        <w:spacing w:line="360" w:lineRule="auto"/>
        <w:rPr>
          <w:rFonts w:asciiTheme="majorHAnsi" w:hAnsiTheme="majorHAnsi"/>
          <w:sz w:val="22"/>
          <w:szCs w:val="22"/>
        </w:rPr>
      </w:pPr>
      <w:r>
        <w:rPr>
          <w:rFonts w:asciiTheme="majorHAnsi" w:hAnsiTheme="majorHAnsi"/>
          <w:sz w:val="22"/>
          <w:szCs w:val="22"/>
        </w:rPr>
        <w:t>..………………….……………....………………….……………….……..………………….……………...………………….…………..………………………………………….……………..............................................................................................</w:t>
      </w:r>
    </w:p>
    <w:p w:rsidR="00EE4FCD" w:rsidRDefault="00F54C39">
      <w:pPr>
        <w:pStyle w:val="Standard"/>
        <w:spacing w:line="360" w:lineRule="auto"/>
        <w:rPr>
          <w:rFonts w:hint="eastAsia"/>
        </w:rPr>
      </w:pPr>
      <w:bookmarkStart w:id="0" w:name="_GoBack"/>
      <w:bookmarkEnd w:id="0"/>
      <w:r>
        <w:rPr>
          <w:rFonts w:asciiTheme="majorHAnsi" w:hAnsiTheme="majorHAnsi"/>
        </w:rPr>
        <w:t xml:space="preserve">Nazwa uczelni:  </w:t>
      </w:r>
    </w:p>
    <w:p w:rsidR="00EE4FCD" w:rsidRDefault="00F54C39">
      <w:pPr>
        <w:pStyle w:val="Standard"/>
        <w:spacing w:line="360" w:lineRule="auto"/>
        <w:rPr>
          <w:rFonts w:asciiTheme="majorHAnsi" w:hAnsiTheme="majorHAnsi"/>
          <w:sz w:val="22"/>
          <w:szCs w:val="22"/>
        </w:rPr>
      </w:pPr>
      <w:r>
        <w:rPr>
          <w:rFonts w:asciiTheme="majorHAnsi" w:hAnsiTheme="majorHAnsi"/>
          <w:sz w:val="22"/>
          <w:szCs w:val="22"/>
        </w:rPr>
        <w:t>..………………………….……..………………….……………...………………….…………..…………………</w:t>
      </w:r>
      <w:r>
        <w:rPr>
          <w:rFonts w:asciiTheme="majorHAnsi" w:hAnsiTheme="majorHAnsi"/>
          <w:sz w:val="22"/>
          <w:szCs w:val="22"/>
        </w:rPr>
        <w:t>……………………….……………........................................................................................................................................................................</w:t>
      </w:r>
      <w:r>
        <w:rPr>
          <w:rFonts w:asciiTheme="majorHAnsi" w:hAnsiTheme="majorHAnsi"/>
        </w:rPr>
        <w:t>Adres uczelni</w:t>
      </w:r>
      <w:r>
        <w:rPr>
          <w:rFonts w:asciiTheme="majorHAnsi" w:hAnsiTheme="majorHAnsi"/>
          <w:sz w:val="22"/>
          <w:szCs w:val="22"/>
        </w:rPr>
        <w:t xml:space="preserve"> : ………………………………………………………………………………………………………………………………………</w:t>
      </w:r>
    </w:p>
    <w:p w:rsidR="00EE4FCD" w:rsidRDefault="00EE4FCD">
      <w:pPr>
        <w:spacing w:after="0"/>
        <w:jc w:val="both"/>
        <w:rPr>
          <w:rFonts w:asciiTheme="majorHAnsi" w:hAnsiTheme="majorHAnsi" w:cs="Arial"/>
          <w:sz w:val="24"/>
          <w:szCs w:val="24"/>
        </w:rPr>
      </w:pPr>
    </w:p>
    <w:p w:rsidR="00EE4FCD" w:rsidRDefault="00F54C39">
      <w:pPr>
        <w:spacing w:after="0"/>
        <w:jc w:val="both"/>
        <w:rPr>
          <w:rFonts w:asciiTheme="majorHAnsi" w:hAnsiTheme="majorHAnsi" w:cs="Arial"/>
          <w:sz w:val="24"/>
          <w:szCs w:val="24"/>
        </w:rPr>
      </w:pPr>
      <w:r>
        <w:rPr>
          <w:rFonts w:asciiTheme="majorHAnsi" w:hAnsiTheme="majorHAnsi" w:cs="Arial"/>
          <w:sz w:val="24"/>
          <w:szCs w:val="24"/>
        </w:rPr>
        <w:t>Data</w:t>
      </w:r>
      <w:r>
        <w:rPr>
          <w:rFonts w:asciiTheme="majorHAnsi" w:hAnsiTheme="majorHAnsi" w:cs="Arial"/>
          <w:sz w:val="24"/>
          <w:szCs w:val="24"/>
        </w:rPr>
        <w:t xml:space="preserve"> rozpoczęcia studiów : ______________ Data zakończenia studiów : ______________</w:t>
      </w:r>
    </w:p>
    <w:p w:rsidR="00EE4FCD" w:rsidRDefault="00EE4FCD">
      <w:pPr>
        <w:spacing w:after="0"/>
        <w:jc w:val="both"/>
        <w:rPr>
          <w:rFonts w:asciiTheme="majorHAnsi" w:hAnsiTheme="majorHAnsi" w:cs="Arial"/>
          <w:sz w:val="24"/>
          <w:szCs w:val="24"/>
        </w:rPr>
      </w:pPr>
    </w:p>
    <w:p w:rsidR="00EE4FCD" w:rsidRDefault="00F54C39">
      <w:pPr>
        <w:spacing w:after="0"/>
        <w:jc w:val="both"/>
        <w:rPr>
          <w:rFonts w:asciiTheme="majorHAnsi" w:hAnsiTheme="majorHAnsi"/>
          <w:sz w:val="24"/>
          <w:szCs w:val="24"/>
        </w:rPr>
      </w:pPr>
      <w:r>
        <w:rPr>
          <w:rFonts w:asciiTheme="majorHAnsi" w:hAnsiTheme="majorHAnsi" w:cs="Arial"/>
          <w:sz w:val="24"/>
          <w:szCs w:val="24"/>
        </w:rPr>
        <w:t xml:space="preserve">Numer </w:t>
      </w:r>
      <w:r>
        <w:rPr>
          <w:rFonts w:asciiTheme="majorHAnsi" w:hAnsiTheme="majorHAnsi" w:cs="Arial"/>
          <w:b/>
          <w:bCs/>
          <w:sz w:val="24"/>
          <w:szCs w:val="24"/>
        </w:rPr>
        <w:t>konta uczelni, na które zostaną przelane środki</w:t>
      </w:r>
      <w:r>
        <w:rPr>
          <w:rFonts w:asciiTheme="majorHAnsi" w:hAnsiTheme="majorHAnsi" w:cs="Arial"/>
          <w:sz w:val="24"/>
          <w:szCs w:val="24"/>
        </w:rPr>
        <w:t xml:space="preserve">: </w:t>
      </w:r>
    </w:p>
    <w:p w:rsidR="00EE4FCD" w:rsidRDefault="00F54C39">
      <w:pPr>
        <w:spacing w:after="0"/>
        <w:jc w:val="both"/>
        <w:rPr>
          <w:rFonts w:asciiTheme="majorHAnsi" w:hAnsiTheme="majorHAnsi"/>
        </w:rPr>
      </w:pPr>
      <w:r>
        <w:rPr>
          <w:rFonts w:asciiTheme="majorHAnsi" w:hAnsiTheme="majorHAnsi" w:cs="Arial"/>
          <w:color w:val="000000"/>
          <w:lang w:val="sv-SE"/>
        </w:rPr>
        <w:t>__ __    __ __ __ __    __ __ __ __    __ __ __ __    __ __ __ __    __ __ __ __    __ __ __ __</w:t>
      </w:r>
    </w:p>
    <w:p w:rsidR="00EE4FCD" w:rsidRDefault="00EE4FCD">
      <w:pPr>
        <w:pStyle w:val="Standard"/>
        <w:spacing w:line="360" w:lineRule="auto"/>
        <w:rPr>
          <w:rFonts w:asciiTheme="majorHAnsi" w:hAnsiTheme="majorHAnsi"/>
          <w:sz w:val="22"/>
          <w:szCs w:val="22"/>
        </w:rPr>
      </w:pPr>
    </w:p>
    <w:p w:rsidR="00EE4FCD" w:rsidRDefault="00F54C39">
      <w:pPr>
        <w:pStyle w:val="Standard"/>
        <w:jc w:val="both"/>
        <w:rPr>
          <w:rFonts w:asciiTheme="majorHAnsi" w:hAnsiTheme="majorHAnsi"/>
        </w:rPr>
      </w:pPr>
      <w:r>
        <w:rPr>
          <w:rFonts w:asciiTheme="majorHAnsi" w:hAnsiTheme="majorHAnsi"/>
        </w:rPr>
        <w:t>Wysokość opłaty za stu</w:t>
      </w:r>
      <w:r>
        <w:rPr>
          <w:rFonts w:asciiTheme="majorHAnsi" w:hAnsiTheme="majorHAnsi"/>
        </w:rPr>
        <w:t xml:space="preserve">dia podyplomowe wynosi ___________ zł (płatnych jednorazowo / </w:t>
      </w:r>
    </w:p>
    <w:p w:rsidR="00EE4FCD" w:rsidRDefault="00F54C39">
      <w:pPr>
        <w:pStyle w:val="Standard"/>
        <w:jc w:val="both"/>
        <w:rPr>
          <w:rFonts w:asciiTheme="majorHAnsi" w:hAnsiTheme="majorHAnsi"/>
        </w:rPr>
      </w:pPr>
      <w:r>
        <w:rPr>
          <w:rFonts w:asciiTheme="majorHAnsi" w:hAnsiTheme="majorHAnsi"/>
        </w:rPr>
        <w:t>w ________ ratach po ________________ zł).</w:t>
      </w:r>
    </w:p>
    <w:p w:rsidR="00EE4FCD" w:rsidRDefault="00EE4FCD">
      <w:pPr>
        <w:pStyle w:val="Standard"/>
        <w:jc w:val="both"/>
        <w:rPr>
          <w:rFonts w:asciiTheme="majorHAnsi" w:hAnsiTheme="majorHAnsi"/>
        </w:rPr>
      </w:pPr>
    </w:p>
    <w:p w:rsidR="00EE4FCD" w:rsidRDefault="00F54C39">
      <w:pPr>
        <w:pStyle w:val="Standard"/>
        <w:jc w:val="both"/>
        <w:rPr>
          <w:rFonts w:asciiTheme="majorHAnsi" w:hAnsiTheme="majorHAnsi"/>
        </w:rPr>
      </w:pPr>
      <w:r>
        <w:rPr>
          <w:rFonts w:asciiTheme="majorHAnsi" w:hAnsiTheme="majorHAnsi"/>
        </w:rPr>
        <w:t>Termin wpłaty jednorazowej : _________________________</w:t>
      </w:r>
    </w:p>
    <w:p w:rsidR="00EE4FCD" w:rsidRDefault="00EE4FCD">
      <w:pPr>
        <w:pStyle w:val="Standard"/>
        <w:jc w:val="both"/>
        <w:rPr>
          <w:rFonts w:asciiTheme="majorHAnsi" w:hAnsiTheme="majorHAnsi"/>
        </w:rPr>
      </w:pPr>
    </w:p>
    <w:p w:rsidR="00EE4FCD" w:rsidRDefault="00F54C39">
      <w:pPr>
        <w:pStyle w:val="Standard"/>
        <w:jc w:val="both"/>
        <w:rPr>
          <w:rFonts w:asciiTheme="majorHAnsi" w:hAnsiTheme="majorHAnsi"/>
        </w:rPr>
      </w:pPr>
      <w:r>
        <w:rPr>
          <w:rFonts w:asciiTheme="majorHAnsi" w:hAnsiTheme="majorHAnsi"/>
        </w:rPr>
        <w:t>Terminy zapłaty poszczególnych rat : ______________________________________________</w:t>
      </w:r>
    </w:p>
    <w:p w:rsidR="00EE4FCD" w:rsidRDefault="00EE4FCD">
      <w:pPr>
        <w:pStyle w:val="Standard"/>
        <w:jc w:val="both"/>
        <w:rPr>
          <w:rFonts w:asciiTheme="majorHAnsi" w:hAnsiTheme="majorHAnsi"/>
        </w:rPr>
      </w:pPr>
    </w:p>
    <w:p w:rsidR="00EE4FCD" w:rsidRDefault="00F54C39">
      <w:pPr>
        <w:pStyle w:val="Standard"/>
        <w:numPr>
          <w:ilvl w:val="0"/>
          <w:numId w:val="1"/>
        </w:numPr>
        <w:spacing w:line="360" w:lineRule="auto"/>
        <w:jc w:val="both"/>
        <w:rPr>
          <w:rFonts w:asciiTheme="majorHAnsi" w:hAnsiTheme="majorHAnsi"/>
        </w:rPr>
      </w:pPr>
      <w:r>
        <w:rPr>
          <w:rFonts w:asciiTheme="majorHAnsi" w:hAnsiTheme="majorHAnsi"/>
          <w:b/>
          <w:bCs/>
        </w:rPr>
        <w:t xml:space="preserve">UZASADNIENIE CELOWOŚCI DOFINANSOWANIA KOSZTÓW </w:t>
      </w:r>
      <w:r>
        <w:rPr>
          <w:rFonts w:asciiTheme="majorHAnsi" w:hAnsiTheme="majorHAnsi"/>
          <w:b/>
        </w:rPr>
        <w:t>STUDIÓW PODYPLOMOWYCH (</w:t>
      </w:r>
      <w:r>
        <w:rPr>
          <w:sz w:val="20"/>
          <w:szCs w:val="20"/>
        </w:rPr>
        <w:t>W uzasadnieniu celowości należy wyjaśnić bezpośredni związek wskazanych studiów</w:t>
      </w:r>
      <w:r>
        <w:rPr>
          <w:b/>
          <w:sz w:val="20"/>
          <w:szCs w:val="20"/>
          <w:u w:val="single"/>
        </w:rPr>
        <w:t xml:space="preserve"> z uzyskaniem zatrudnienia lub samozatrudnienie.)</w:t>
      </w:r>
    </w:p>
    <w:p w:rsidR="00EE4FCD" w:rsidRDefault="00F54C39">
      <w:pPr>
        <w:pStyle w:val="Standard"/>
        <w:spacing w:line="360" w:lineRule="auto"/>
        <w:jc w:val="both"/>
        <w:rPr>
          <w:rFonts w:asciiTheme="majorHAnsi" w:hAnsiTheme="majorHAnsi"/>
          <w:sz w:val="22"/>
          <w:szCs w:val="22"/>
        </w:rPr>
      </w:pPr>
      <w:r>
        <w:rPr>
          <w:rFonts w:asciiTheme="majorHAnsi" w:hAnsiTheme="majorHAnsi"/>
          <w:sz w:val="22"/>
          <w:szCs w:val="22"/>
        </w:rPr>
        <w:t>..………………………….……..………………….……………...………………….…………..……………………………</w:t>
      </w:r>
      <w:r>
        <w:rPr>
          <w:rFonts w:asciiTheme="majorHAnsi" w:hAnsiTheme="majorHAnsi"/>
          <w:sz w:val="22"/>
          <w:szCs w:val="22"/>
        </w:rPr>
        <w:t>…………….……………........................................................................................................................................................................ ..………………………….……..………………….……………...………………….…………..………………………………………….…………….......</w:t>
      </w:r>
      <w:r>
        <w:rPr>
          <w:rFonts w:asciiTheme="majorHAnsi" w:hAnsiTheme="majorHAnsi"/>
          <w:sz w:val="22"/>
          <w:szCs w:val="22"/>
        </w:rPr>
        <w:t>................................................................................................................................................................. ..………………………….……..………………….……………...………………….…………..………………………………………….…………….........................</w:t>
      </w:r>
      <w:r>
        <w:rPr>
          <w:rFonts w:asciiTheme="majorHAnsi" w:hAnsiTheme="majorHAnsi"/>
          <w:sz w:val="22"/>
          <w:szCs w:val="22"/>
        </w:rPr>
        <w:t>............................................................................................................................................... ..………………………….……..………………….……………...………………….…………..………………………………………….……………...........................................</w:t>
      </w:r>
      <w:r>
        <w:rPr>
          <w:rFonts w:asciiTheme="majorHAnsi" w:hAnsiTheme="majorHAnsi"/>
          <w:sz w:val="22"/>
          <w:szCs w:val="22"/>
        </w:rPr>
        <w:t>............................................................................................................................. ..………………………….……..………………….……………...………………….…………..………………………………………….…………….............................................................</w:t>
      </w:r>
      <w:r>
        <w:rPr>
          <w:rFonts w:asciiTheme="majorHAnsi" w:hAnsiTheme="majorHAnsi"/>
          <w:sz w:val="22"/>
          <w:szCs w:val="22"/>
        </w:rPr>
        <w:t>........................................................................................................... ..………………………….……..………………….……………...………………….…………..………………………………………….……………...............................................................................</w:t>
      </w:r>
      <w:r>
        <w:rPr>
          <w:rFonts w:asciiTheme="majorHAnsi" w:hAnsiTheme="majorHAnsi"/>
          <w:sz w:val="22"/>
          <w:szCs w:val="22"/>
        </w:rPr>
        <w:t>......................................................................................... ..………………………….……..………………….……………...………………….…………..………………………………………….……………</w:t>
      </w:r>
      <w:r>
        <w:rPr>
          <w:rFonts w:asciiTheme="majorHAnsi" w:hAnsiTheme="majorHAnsi"/>
          <w:sz w:val="22"/>
          <w:szCs w:val="22"/>
        </w:rPr>
        <w:lastRenderedPageBreak/>
        <w:t>.................................................................................................</w:t>
      </w:r>
      <w:r>
        <w:rPr>
          <w:rFonts w:asciiTheme="majorHAnsi" w:hAnsiTheme="majorHAnsi"/>
          <w:sz w:val="22"/>
          <w:szCs w:val="22"/>
        </w:rPr>
        <w:t>....................................................................... ..………………………….……..………………….……………...………………….…………..………………………………………….……………...................................................................................................................</w:t>
      </w:r>
      <w:r>
        <w:rPr>
          <w:rFonts w:asciiTheme="majorHAnsi" w:hAnsiTheme="majorHAnsi"/>
          <w:sz w:val="22"/>
          <w:szCs w:val="22"/>
        </w:rPr>
        <w:t>..................................................... ..………………………….……..………………….……………...………………….…………..………………………………………….……………</w:t>
      </w:r>
    </w:p>
    <w:p w:rsidR="00EE4FCD" w:rsidRDefault="00F54C39">
      <w:pPr>
        <w:pStyle w:val="Standard"/>
        <w:numPr>
          <w:ilvl w:val="0"/>
          <w:numId w:val="1"/>
        </w:numPr>
        <w:spacing w:line="360" w:lineRule="auto"/>
        <w:jc w:val="both"/>
        <w:rPr>
          <w:rFonts w:asciiTheme="majorHAnsi" w:hAnsiTheme="majorHAnsi"/>
        </w:rPr>
      </w:pPr>
      <w:r>
        <w:rPr>
          <w:rFonts w:asciiTheme="majorHAnsi" w:hAnsiTheme="majorHAnsi"/>
        </w:rPr>
        <w:t>ZAŁĄCZNIKI DO WNIOSKU :</w:t>
      </w:r>
    </w:p>
    <w:p w:rsidR="00EE4FCD" w:rsidRDefault="00F54C39">
      <w:pPr>
        <w:pStyle w:val="Standard"/>
        <w:numPr>
          <w:ilvl w:val="0"/>
          <w:numId w:val="2"/>
        </w:numPr>
        <w:spacing w:line="360" w:lineRule="auto"/>
        <w:jc w:val="both"/>
        <w:rPr>
          <w:rFonts w:asciiTheme="majorHAnsi" w:hAnsiTheme="majorHAnsi"/>
        </w:rPr>
      </w:pPr>
      <w:r>
        <w:rPr>
          <w:rFonts w:asciiTheme="majorHAnsi" w:hAnsiTheme="majorHAnsi"/>
        </w:rPr>
        <w:t>Zaświadczenie z uczelni potwierdzające :</w:t>
      </w:r>
    </w:p>
    <w:p w:rsidR="00EE4FCD" w:rsidRDefault="00F54C39">
      <w:pPr>
        <w:pStyle w:val="Standard"/>
        <w:spacing w:line="360" w:lineRule="auto"/>
        <w:ind w:left="720"/>
        <w:jc w:val="both"/>
        <w:rPr>
          <w:rFonts w:asciiTheme="majorHAnsi" w:hAnsiTheme="majorHAnsi"/>
          <w:sz w:val="22"/>
          <w:szCs w:val="22"/>
        </w:rPr>
      </w:pPr>
      <w:r>
        <w:rPr>
          <w:rFonts w:asciiTheme="majorHAnsi" w:hAnsiTheme="majorHAnsi"/>
          <w:sz w:val="22"/>
          <w:szCs w:val="22"/>
        </w:rPr>
        <w:t>- nazwę studiów podyplomowych,</w:t>
      </w:r>
    </w:p>
    <w:p w:rsidR="00EE4FCD" w:rsidRDefault="00F54C39">
      <w:pPr>
        <w:pStyle w:val="Standard"/>
        <w:spacing w:line="360" w:lineRule="auto"/>
        <w:ind w:left="720"/>
        <w:jc w:val="both"/>
        <w:rPr>
          <w:rFonts w:asciiTheme="majorHAnsi" w:hAnsiTheme="majorHAnsi"/>
          <w:sz w:val="22"/>
          <w:szCs w:val="22"/>
        </w:rPr>
      </w:pPr>
      <w:r>
        <w:rPr>
          <w:rFonts w:asciiTheme="majorHAnsi" w:hAnsiTheme="majorHAnsi"/>
          <w:sz w:val="22"/>
          <w:szCs w:val="22"/>
        </w:rPr>
        <w:t>- wysokość i system opłaty (jednoraz</w:t>
      </w:r>
      <w:r>
        <w:rPr>
          <w:rFonts w:asciiTheme="majorHAnsi" w:hAnsiTheme="majorHAnsi"/>
          <w:sz w:val="22"/>
          <w:szCs w:val="22"/>
        </w:rPr>
        <w:t>owej lub raty)</w:t>
      </w:r>
    </w:p>
    <w:p w:rsidR="00EE4FCD" w:rsidRDefault="00F54C39">
      <w:pPr>
        <w:pStyle w:val="Standard"/>
        <w:spacing w:line="360" w:lineRule="auto"/>
        <w:ind w:left="720"/>
        <w:jc w:val="both"/>
        <w:rPr>
          <w:rFonts w:asciiTheme="majorHAnsi" w:hAnsiTheme="majorHAnsi"/>
          <w:sz w:val="22"/>
          <w:szCs w:val="22"/>
        </w:rPr>
      </w:pPr>
      <w:r>
        <w:rPr>
          <w:rFonts w:asciiTheme="majorHAnsi" w:hAnsiTheme="majorHAnsi"/>
          <w:sz w:val="22"/>
          <w:szCs w:val="22"/>
        </w:rPr>
        <w:t>- numer rachunku bankowego uczelni,</w:t>
      </w:r>
    </w:p>
    <w:p w:rsidR="00EE4FCD" w:rsidRDefault="00F54C39">
      <w:pPr>
        <w:pStyle w:val="Standard"/>
        <w:spacing w:line="360" w:lineRule="auto"/>
        <w:ind w:left="720"/>
        <w:jc w:val="both"/>
        <w:rPr>
          <w:rFonts w:asciiTheme="majorHAnsi" w:hAnsiTheme="majorHAnsi"/>
          <w:sz w:val="22"/>
          <w:szCs w:val="22"/>
        </w:rPr>
      </w:pPr>
      <w:r>
        <w:rPr>
          <w:rFonts w:asciiTheme="majorHAnsi" w:hAnsiTheme="majorHAnsi"/>
          <w:sz w:val="22"/>
          <w:szCs w:val="22"/>
        </w:rPr>
        <w:t>- datę rozpoczęcia i zakończenia nauki,</w:t>
      </w:r>
    </w:p>
    <w:p w:rsidR="00EE4FCD" w:rsidRDefault="00F54C39">
      <w:pPr>
        <w:pStyle w:val="Standard"/>
        <w:spacing w:line="360" w:lineRule="auto"/>
        <w:ind w:left="720"/>
        <w:jc w:val="both"/>
        <w:rPr>
          <w:rFonts w:asciiTheme="majorHAnsi" w:hAnsiTheme="majorHAnsi"/>
          <w:sz w:val="22"/>
          <w:szCs w:val="22"/>
        </w:rPr>
      </w:pPr>
      <w:r>
        <w:rPr>
          <w:rFonts w:asciiTheme="majorHAnsi" w:hAnsiTheme="majorHAnsi"/>
          <w:sz w:val="22"/>
          <w:szCs w:val="22"/>
        </w:rPr>
        <w:t>- program i plan zajęć studiów podyplomowych zawierający datę rozpoczęcia i zakończenia zajęć.</w:t>
      </w:r>
    </w:p>
    <w:p w:rsidR="00EE4FCD" w:rsidRDefault="00F54C39">
      <w:pPr>
        <w:pStyle w:val="Standard"/>
        <w:numPr>
          <w:ilvl w:val="0"/>
          <w:numId w:val="2"/>
        </w:numPr>
        <w:spacing w:line="360" w:lineRule="auto"/>
        <w:jc w:val="both"/>
        <w:rPr>
          <w:rFonts w:asciiTheme="majorHAnsi" w:hAnsiTheme="majorHAnsi"/>
        </w:rPr>
      </w:pPr>
      <w:r>
        <w:rPr>
          <w:rFonts w:asciiTheme="majorHAnsi" w:hAnsiTheme="majorHAnsi"/>
        </w:rPr>
        <w:t xml:space="preserve">Kserokopie dyplomu potwierdzającego ukończenia szkoły wyższej </w:t>
      </w:r>
      <w:r>
        <w:rPr>
          <w:rFonts w:asciiTheme="majorHAnsi" w:hAnsiTheme="majorHAnsi"/>
        </w:rPr>
        <w:t>(oryginał do wglądu)</w:t>
      </w:r>
    </w:p>
    <w:p w:rsidR="00EE4FCD" w:rsidRDefault="00EE4FCD">
      <w:pPr>
        <w:pStyle w:val="Standard"/>
        <w:spacing w:line="360" w:lineRule="auto"/>
        <w:jc w:val="both"/>
        <w:rPr>
          <w:rFonts w:asciiTheme="majorHAnsi" w:hAnsiTheme="majorHAnsi"/>
          <w:sz w:val="16"/>
          <w:szCs w:val="16"/>
        </w:rPr>
      </w:pPr>
    </w:p>
    <w:p w:rsidR="00EE4FCD" w:rsidRDefault="00F54C39">
      <w:pPr>
        <w:pStyle w:val="Standard"/>
        <w:spacing w:line="360" w:lineRule="auto"/>
        <w:jc w:val="right"/>
        <w:rPr>
          <w:rFonts w:asciiTheme="majorHAnsi" w:hAnsiTheme="majorHAnsi"/>
        </w:rPr>
      </w:pPr>
      <w:r>
        <w:rPr>
          <w:rFonts w:asciiTheme="majorHAnsi" w:hAnsiTheme="majorHAnsi"/>
        </w:rPr>
        <w:t>________________________</w:t>
      </w:r>
    </w:p>
    <w:p w:rsidR="00EE4FCD" w:rsidRDefault="00F54C39">
      <w:pPr>
        <w:pStyle w:val="Standard"/>
        <w:spacing w:line="360" w:lineRule="auto"/>
        <w:jc w:val="right"/>
        <w:rPr>
          <w:rFonts w:asciiTheme="majorHAnsi" w:hAnsiTheme="majorHAnsi"/>
        </w:rPr>
      </w:pPr>
      <w:r>
        <w:rPr>
          <w:rFonts w:asciiTheme="majorHAnsi" w:hAnsiTheme="majorHAnsi"/>
        </w:rPr>
        <w:t>Data i podpis bezrobotnego (wnioskodawcy)</w:t>
      </w: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227DB9" w:rsidRDefault="00227DB9">
      <w:pPr>
        <w:spacing w:beforeAutospacing="1" w:afterAutospacing="1"/>
        <w:jc w:val="center"/>
        <w:outlineLvl w:val="1"/>
        <w:rPr>
          <w:rFonts w:asciiTheme="majorHAnsi" w:hAnsiTheme="majorHAnsi"/>
          <w:b/>
          <w:bCs/>
          <w:sz w:val="20"/>
          <w:szCs w:val="20"/>
        </w:rPr>
      </w:pPr>
    </w:p>
    <w:p w:rsidR="00EE4FCD" w:rsidRDefault="00F54C39">
      <w:pPr>
        <w:spacing w:beforeAutospacing="1" w:afterAutospacing="1"/>
        <w:jc w:val="center"/>
        <w:outlineLvl w:val="1"/>
        <w:rPr>
          <w:rFonts w:asciiTheme="majorHAnsi" w:hAnsiTheme="majorHAnsi"/>
          <w:b/>
          <w:bCs/>
          <w:sz w:val="20"/>
          <w:szCs w:val="20"/>
        </w:rPr>
      </w:pPr>
      <w:r>
        <w:rPr>
          <w:rFonts w:asciiTheme="majorHAnsi" w:hAnsiTheme="majorHAnsi"/>
          <w:b/>
          <w:bCs/>
          <w:sz w:val="20"/>
          <w:szCs w:val="20"/>
        </w:rPr>
        <w:lastRenderedPageBreak/>
        <w:t xml:space="preserve">KLAUZULA INFORMACYJNA </w:t>
      </w:r>
    </w:p>
    <w:p w:rsidR="00EE4FCD" w:rsidRDefault="00F54C39">
      <w:pPr>
        <w:spacing w:beforeAutospacing="1" w:afterAutospacing="1" w:line="240" w:lineRule="auto"/>
        <w:rPr>
          <w:rFonts w:asciiTheme="majorHAnsi" w:eastAsia="Times New Roman" w:hAnsiTheme="majorHAnsi" w:cs="Times New Roman"/>
          <w:b/>
          <w:sz w:val="18"/>
          <w:szCs w:val="18"/>
          <w:lang w:eastAsia="pl-PL"/>
        </w:rPr>
      </w:pPr>
      <w:r>
        <w:rPr>
          <w:rFonts w:asciiTheme="majorHAnsi" w:eastAsia="Times New Roman" w:hAnsiTheme="majorHAnsi" w:cs="Times New Roman"/>
          <w:b/>
          <w:sz w:val="18"/>
          <w:szCs w:val="18"/>
          <w:lang w:eastAsia="pl-PL"/>
        </w:rPr>
        <w:t>Na podstawie art. 13 ust. 1 i 2 rozporządzenia Parlamentu Europejskiego i Rady (UE) 2016/679 z dnia 27 kwietnia 2016r. w sprawie ochrony osób fi</w:t>
      </w:r>
      <w:r>
        <w:rPr>
          <w:rFonts w:asciiTheme="majorHAnsi" w:eastAsia="Times New Roman" w:hAnsiTheme="majorHAnsi" w:cs="Times New Roman"/>
          <w:b/>
          <w:sz w:val="18"/>
          <w:szCs w:val="18"/>
          <w:lang w:eastAsia="pl-PL"/>
        </w:rPr>
        <w:t>zycznych w związku z przetwarzaniem danych osobowych i w sprawie swobodnego przepływu takich danych oraz uchylenia dyrektywy 95/46/WE (ogólne rozporządzenie o ochronie danych osobowych), informujemy, że: </w:t>
      </w:r>
    </w:p>
    <w:p w:rsidR="00EE4FCD" w:rsidRDefault="00F54C39">
      <w:pPr>
        <w:numPr>
          <w:ilvl w:val="0"/>
          <w:numId w:val="3"/>
        </w:numPr>
        <w:spacing w:beforeAutospacing="1" w:after="0" w:line="240" w:lineRule="auto"/>
        <w:jc w:val="both"/>
      </w:pPr>
      <w:r>
        <w:rPr>
          <w:rFonts w:asciiTheme="majorHAnsi" w:eastAsia="Times New Roman" w:hAnsiTheme="majorHAnsi" w:cs="Times New Roman"/>
          <w:sz w:val="18"/>
          <w:szCs w:val="18"/>
          <w:lang w:eastAsia="pl-PL"/>
        </w:rPr>
        <w:t xml:space="preserve">Administratorem Pana/Pani danych osobowych jest Powiatowy Urząd Pracy w Kluczborku z siedzibą przy ul. Sienkiewicza 22B, 46-200 Kluczbork reprezentowany przez Dyrektora Urzędu. Może się Pan/Pani z nim skontaktować drogą elektroniczną na adres e-mail </w:t>
      </w:r>
      <w:hyperlink r:id="rId9" w:history="1">
        <w:r w:rsidR="00227DB9" w:rsidRPr="009E5DFC">
          <w:rPr>
            <w:rStyle w:val="Hipercze"/>
            <w:rFonts w:asciiTheme="majorHAnsi" w:eastAsia="Times New Roman" w:hAnsiTheme="majorHAnsi" w:cs="Times New Roman"/>
            <w:sz w:val="18"/>
            <w:szCs w:val="18"/>
            <w:lang w:eastAsia="pl-PL"/>
          </w:rPr>
          <w:t>opkl@praca.gov.pl</w:t>
        </w:r>
      </w:hyperlink>
      <w:r>
        <w:rPr>
          <w:rFonts w:asciiTheme="majorHAnsi" w:eastAsia="Times New Roman" w:hAnsiTheme="majorHAnsi" w:cs="Times New Roman"/>
          <w:sz w:val="18"/>
          <w:szCs w:val="18"/>
          <w:lang w:eastAsia="pl-PL"/>
        </w:rPr>
        <w:t xml:space="preserve"> , telefonicznie pod numerem 77 447 13 35 lub tradycyjną pocztą na adres wskazany powyżej.</w:t>
      </w:r>
    </w:p>
    <w:p w:rsidR="00EE4FCD" w:rsidRDefault="00F54C39">
      <w:pPr>
        <w:numPr>
          <w:ilvl w:val="0"/>
          <w:numId w:val="3"/>
        </w:numPr>
        <w:spacing w:after="0" w:line="240" w:lineRule="auto"/>
        <w:jc w:val="both"/>
      </w:pPr>
      <w:r>
        <w:rPr>
          <w:rFonts w:asciiTheme="majorHAnsi" w:eastAsia="Times New Roman" w:hAnsiTheme="majorHAnsi" w:cs="Times New Roman"/>
          <w:sz w:val="18"/>
          <w:szCs w:val="18"/>
          <w:lang w:eastAsia="pl-PL"/>
        </w:rPr>
        <w:t>W sprawach związanych z Pana/Pani danymi proszę kontaktować się z Inspektorem Ochrony Danych pod a</w:t>
      </w:r>
      <w:r>
        <w:rPr>
          <w:rFonts w:asciiTheme="majorHAnsi" w:eastAsia="Times New Roman" w:hAnsiTheme="majorHAnsi" w:cs="Times New Roman"/>
          <w:sz w:val="18"/>
          <w:szCs w:val="18"/>
          <w:lang w:eastAsia="pl-PL"/>
        </w:rPr>
        <w:t>dresem e-m</w:t>
      </w:r>
      <w:r>
        <w:rPr>
          <w:rFonts w:asciiTheme="majorHAnsi" w:eastAsia="Times New Roman" w:hAnsiTheme="majorHAnsi" w:cs="Times New Roman"/>
          <w:sz w:val="18"/>
          <w:szCs w:val="18"/>
          <w:lang w:eastAsia="pl-PL"/>
        </w:rPr>
        <w:t>a</w:t>
      </w:r>
      <w:r>
        <w:rPr>
          <w:rFonts w:asciiTheme="majorHAnsi" w:eastAsia="Times New Roman" w:hAnsiTheme="majorHAnsi" w:cs="Times New Roman"/>
          <w:sz w:val="18"/>
          <w:szCs w:val="18"/>
          <w:lang w:eastAsia="pl-PL"/>
        </w:rPr>
        <w:t>i</w:t>
      </w:r>
      <w:r>
        <w:rPr>
          <w:rFonts w:asciiTheme="majorHAnsi" w:eastAsia="Times New Roman" w:hAnsiTheme="majorHAnsi" w:cs="Times New Roman"/>
          <w:sz w:val="18"/>
          <w:szCs w:val="18"/>
          <w:lang w:eastAsia="pl-PL"/>
        </w:rPr>
        <w:t>l</w:t>
      </w:r>
      <w:r>
        <w:rPr>
          <w:rFonts w:asciiTheme="majorHAnsi" w:eastAsia="Times New Roman" w:hAnsiTheme="majorHAnsi" w:cs="Times New Roman"/>
          <w:sz w:val="18"/>
          <w:szCs w:val="18"/>
          <w:lang w:eastAsia="pl-PL"/>
        </w:rPr>
        <w:t xml:space="preserve"> </w:t>
      </w:r>
      <w:hyperlink r:id="rId10">
        <w:r w:rsidR="00227DB9">
          <w:rPr>
            <w:rStyle w:val="czeinternetowe"/>
            <w:rFonts w:asciiTheme="majorHAnsi" w:eastAsia="Times New Roman" w:hAnsiTheme="majorHAnsi" w:cs="Times New Roman"/>
            <w:sz w:val="18"/>
            <w:szCs w:val="18"/>
            <w:lang w:eastAsia="pl-PL"/>
          </w:rPr>
          <w:t>opkl@praca.gov.pl</w:t>
        </w:r>
      </w:hyperlink>
      <w:r w:rsidR="00227DB9" w:rsidRPr="00227DB9">
        <w:rPr>
          <w:sz w:val="18"/>
          <w:szCs w:val="18"/>
        </w:rPr>
        <w:t>.</w:t>
      </w:r>
    </w:p>
    <w:p w:rsidR="00EE4FCD" w:rsidRDefault="00F54C39">
      <w:pPr>
        <w:numPr>
          <w:ilvl w:val="0"/>
          <w:numId w:val="3"/>
        </w:numPr>
        <w:spacing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 xml:space="preserve">Cel przetwarzania, podstawę prawną oraz okres przechowywania danych osobowych przedstawia tabela: </w:t>
      </w:r>
    </w:p>
    <w:tbl>
      <w:tblPr>
        <w:tblW w:w="9030" w:type="dxa"/>
        <w:tblCellMar>
          <w:top w:w="15" w:type="dxa"/>
          <w:left w:w="22" w:type="dxa"/>
          <w:bottom w:w="15" w:type="dxa"/>
          <w:right w:w="22" w:type="dxa"/>
        </w:tblCellMar>
        <w:tblLook w:val="04A0"/>
      </w:tblPr>
      <w:tblGrid>
        <w:gridCol w:w="2806"/>
        <w:gridCol w:w="4021"/>
        <w:gridCol w:w="2203"/>
      </w:tblGrid>
      <w:tr w:rsidR="00EE4FCD">
        <w:tc>
          <w:tcPr>
            <w:tcW w:w="28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spacing w:beforeAutospacing="1" w:after="0" w:line="240" w:lineRule="auto"/>
              <w:jc w:val="center"/>
              <w:rPr>
                <w:rFonts w:asciiTheme="majorHAnsi" w:eastAsia="Times New Roman" w:hAnsiTheme="majorHAnsi" w:cs="Times New Roman"/>
                <w:sz w:val="16"/>
                <w:szCs w:val="16"/>
                <w:lang w:eastAsia="pl-PL"/>
              </w:rPr>
            </w:pPr>
            <w:r>
              <w:rPr>
                <w:rFonts w:asciiTheme="majorHAnsi" w:eastAsia="Times New Roman" w:hAnsiTheme="majorHAnsi" w:cs="Times New Roman"/>
                <w:b/>
                <w:bCs/>
                <w:sz w:val="16"/>
                <w:szCs w:val="16"/>
                <w:lang w:eastAsia="pl-PL"/>
              </w:rPr>
              <w:t>Cel przetwarzania</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spacing w:beforeAutospacing="1" w:after="0" w:line="240" w:lineRule="auto"/>
              <w:jc w:val="center"/>
              <w:rPr>
                <w:rFonts w:asciiTheme="majorHAnsi" w:eastAsia="Times New Roman" w:hAnsiTheme="majorHAnsi" w:cs="Times New Roman"/>
                <w:sz w:val="16"/>
                <w:szCs w:val="16"/>
                <w:lang w:eastAsia="pl-PL"/>
              </w:rPr>
            </w:pPr>
            <w:r>
              <w:rPr>
                <w:rFonts w:asciiTheme="majorHAnsi" w:eastAsia="Times New Roman" w:hAnsiTheme="majorHAnsi" w:cs="Times New Roman"/>
                <w:b/>
                <w:bCs/>
                <w:sz w:val="16"/>
                <w:szCs w:val="16"/>
                <w:lang w:eastAsia="pl-PL"/>
              </w:rPr>
              <w:t>Podstawa prawna przetwarzania</w:t>
            </w:r>
          </w:p>
        </w:tc>
        <w:tc>
          <w:tcPr>
            <w:tcW w:w="2203" w:type="dxa"/>
            <w:tcBorders>
              <w:top w:val="outset" w:sz="6" w:space="0" w:color="000000"/>
              <w:left w:val="outset" w:sz="6" w:space="0" w:color="000000"/>
              <w:bottom w:val="outset" w:sz="6" w:space="0" w:color="000000"/>
              <w:right w:val="outset" w:sz="6" w:space="0" w:color="000000"/>
            </w:tcBorders>
            <w:shd w:val="clear" w:color="auto" w:fill="auto"/>
          </w:tcPr>
          <w:p w:rsidR="00EE4FCD" w:rsidRDefault="00F54C39">
            <w:pPr>
              <w:spacing w:beforeAutospacing="1" w:after="0" w:line="240" w:lineRule="auto"/>
              <w:jc w:val="center"/>
              <w:rPr>
                <w:rFonts w:asciiTheme="majorHAnsi" w:eastAsia="Times New Roman" w:hAnsiTheme="majorHAnsi" w:cs="Times New Roman"/>
                <w:sz w:val="16"/>
                <w:szCs w:val="16"/>
                <w:lang w:eastAsia="pl-PL"/>
              </w:rPr>
            </w:pPr>
            <w:r>
              <w:rPr>
                <w:rFonts w:asciiTheme="majorHAnsi" w:eastAsia="Times New Roman" w:hAnsiTheme="majorHAnsi" w:cs="Times New Roman"/>
                <w:b/>
                <w:bCs/>
                <w:sz w:val="16"/>
                <w:szCs w:val="16"/>
                <w:lang w:eastAsia="pl-PL"/>
              </w:rPr>
              <w:t xml:space="preserve">Okres </w:t>
            </w:r>
            <w:r>
              <w:rPr>
                <w:rFonts w:asciiTheme="majorHAnsi" w:eastAsia="Times New Roman" w:hAnsiTheme="majorHAnsi" w:cs="Times New Roman"/>
                <w:b/>
                <w:bCs/>
                <w:sz w:val="16"/>
                <w:szCs w:val="16"/>
                <w:lang w:eastAsia="pl-PL"/>
              </w:rPr>
              <w:t>przechowywania danych</w:t>
            </w:r>
          </w:p>
        </w:tc>
      </w:tr>
      <w:tr w:rsidR="00EE4FCD">
        <w:tc>
          <w:tcPr>
            <w:tcW w:w="28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Rejestracja osób bezrobotnych </w:t>
            </w:r>
            <w:r>
              <w:rPr>
                <w:rFonts w:asciiTheme="majorHAnsi" w:eastAsia="Times New Roman" w:hAnsiTheme="majorHAnsi" w:cs="Times New Roman"/>
                <w:sz w:val="16"/>
                <w:szCs w:val="16"/>
                <w:lang w:eastAsia="pl-PL"/>
              </w:rPr>
              <w:br/>
              <w:t xml:space="preserve">i poszukujących pracy, wypłacanie przyznanych świadczeń, zgłaszanie do ubezpieczeń osób bezrobotnych </w:t>
            </w:r>
            <w:r>
              <w:rPr>
                <w:rFonts w:asciiTheme="majorHAnsi" w:eastAsia="Times New Roman" w:hAnsiTheme="majorHAnsi" w:cs="Times New Roman"/>
                <w:sz w:val="16"/>
                <w:szCs w:val="16"/>
                <w:lang w:eastAsia="pl-PL"/>
              </w:rPr>
              <w:br/>
              <w:t xml:space="preserve">i członków rodziny, wyrejestrowanie </w:t>
            </w:r>
            <w:r>
              <w:rPr>
                <w:rFonts w:asciiTheme="majorHAnsi" w:eastAsia="Times New Roman" w:hAnsiTheme="majorHAnsi" w:cs="Times New Roman"/>
                <w:sz w:val="16"/>
                <w:szCs w:val="16"/>
                <w:lang w:eastAsia="pl-PL"/>
              </w:rPr>
              <w:br/>
              <w:t>z ewidencji urzędu, świadczenie usług rynku pracy tj. pośrednic</w:t>
            </w:r>
            <w:r>
              <w:rPr>
                <w:rFonts w:asciiTheme="majorHAnsi" w:eastAsia="Times New Roman" w:hAnsiTheme="majorHAnsi" w:cs="Times New Roman"/>
                <w:sz w:val="16"/>
                <w:szCs w:val="16"/>
                <w:lang w:eastAsia="pl-PL"/>
              </w:rPr>
              <w:t>two pracy, poradnictwo zawodowe, organizacja szkoleń oraz możliwość skierowania do udziału np. w stażu, pracach interwencyjnych lub innych instrumentach rynku pracy w zależności od ustalonego profilu pomocy</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numPr>
                <w:ilvl w:val="0"/>
                <w:numId w:val="4"/>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20 kwietnia 2004r. o promocji </w:t>
            </w:r>
            <w:r>
              <w:rPr>
                <w:rFonts w:asciiTheme="majorHAnsi" w:eastAsia="Times New Roman" w:hAnsiTheme="majorHAnsi" w:cs="Times New Roman"/>
                <w:sz w:val="16"/>
                <w:szCs w:val="16"/>
                <w:lang w:eastAsia="pl-PL"/>
              </w:rPr>
              <w:t>zatrudnienia i instytucjach rynku pracy</w:t>
            </w:r>
          </w:p>
          <w:p w:rsidR="00EE4FCD" w:rsidRDefault="00F54C39">
            <w:pPr>
              <w:numPr>
                <w:ilvl w:val="0"/>
                <w:numId w:val="4"/>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13 października 1998r. </w:t>
            </w:r>
            <w:r>
              <w:rPr>
                <w:rFonts w:asciiTheme="majorHAnsi" w:eastAsia="Times New Roman" w:hAnsiTheme="majorHAnsi" w:cs="Times New Roman"/>
                <w:sz w:val="16"/>
                <w:szCs w:val="16"/>
                <w:lang w:eastAsia="pl-PL"/>
              </w:rPr>
              <w:br/>
              <w:t>o systemie ubezpieczeń społecznych</w:t>
            </w:r>
          </w:p>
          <w:p w:rsidR="00EE4FCD" w:rsidRDefault="00F54C39">
            <w:pPr>
              <w:numPr>
                <w:ilvl w:val="0"/>
                <w:numId w:val="4"/>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27 sierpnia 2004r. </w:t>
            </w:r>
            <w:r>
              <w:rPr>
                <w:rFonts w:asciiTheme="majorHAnsi" w:eastAsia="Times New Roman" w:hAnsiTheme="majorHAnsi" w:cs="Times New Roman"/>
                <w:sz w:val="16"/>
                <w:szCs w:val="16"/>
                <w:lang w:eastAsia="pl-PL"/>
              </w:rPr>
              <w:br/>
              <w:t>o świadczeniach opieki zdrowotnej finansowanych ze środków publicznych</w:t>
            </w:r>
          </w:p>
          <w:p w:rsidR="00EE4FCD" w:rsidRDefault="00F54C39">
            <w:pPr>
              <w:numPr>
                <w:ilvl w:val="0"/>
                <w:numId w:val="4"/>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w:t>
            </w:r>
            <w:r>
              <w:rPr>
                <w:rFonts w:asciiTheme="majorHAnsi" w:eastAsia="Times New Roman" w:hAnsiTheme="majorHAnsi" w:cs="Times New Roman"/>
                <w:i/>
                <w:iCs/>
                <w:sz w:val="16"/>
                <w:szCs w:val="16"/>
                <w:lang w:eastAsia="pl-PL"/>
              </w:rPr>
              <w:t>z dnia 14 czerwca 1960r. Kodeks</w:t>
            </w:r>
            <w:r>
              <w:rPr>
                <w:rFonts w:asciiTheme="majorHAnsi" w:eastAsia="Times New Roman" w:hAnsiTheme="majorHAnsi" w:cs="Times New Roman"/>
                <w:i/>
                <w:iCs/>
                <w:sz w:val="16"/>
                <w:szCs w:val="16"/>
                <w:lang w:eastAsia="pl-PL"/>
              </w:rPr>
              <w:t xml:space="preserve"> postępowania administracyjnego</w:t>
            </w:r>
          </w:p>
          <w:p w:rsidR="00EE4FCD" w:rsidRDefault="00F54C39">
            <w:pPr>
              <w:numPr>
                <w:ilvl w:val="0"/>
                <w:numId w:val="4"/>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29 sierpnia 1997r. Ordynacja podatkowa</w:t>
            </w:r>
          </w:p>
          <w:p w:rsidR="00EE4FCD" w:rsidRDefault="00F54C39">
            <w:pPr>
              <w:numPr>
                <w:ilvl w:val="0"/>
                <w:numId w:val="4"/>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26 lipca 1991r. o podatku dochodowym od osób fizycznych</w:t>
            </w:r>
          </w:p>
        </w:tc>
        <w:tc>
          <w:tcPr>
            <w:tcW w:w="2203" w:type="dxa"/>
            <w:tcBorders>
              <w:top w:val="outset" w:sz="6" w:space="0" w:color="000000"/>
              <w:left w:val="outset" w:sz="6" w:space="0" w:color="000000"/>
              <w:bottom w:val="outset" w:sz="6" w:space="0" w:color="000000"/>
              <w:right w:val="outset" w:sz="6" w:space="0" w:color="000000"/>
            </w:tcBorders>
            <w:shd w:val="clear" w:color="auto" w:fill="auto"/>
          </w:tcPr>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do 50 lat w zależności od kategorii sprawy (Ustawa z dnia 14 lipca 1983 r. o narodowym zasobie ar</w:t>
            </w:r>
            <w:r>
              <w:rPr>
                <w:rFonts w:asciiTheme="majorHAnsi" w:eastAsia="Times New Roman" w:hAnsiTheme="majorHAnsi" w:cs="Times New Roman"/>
                <w:sz w:val="16"/>
                <w:szCs w:val="16"/>
                <w:lang w:eastAsia="pl-PL"/>
              </w:rPr>
              <w:t xml:space="preserve">chiwalnym </w:t>
            </w:r>
            <w:r>
              <w:rPr>
                <w:rFonts w:asciiTheme="majorHAnsi" w:eastAsia="Times New Roman" w:hAnsiTheme="majorHAnsi" w:cs="Times New Roman"/>
                <w:sz w:val="16"/>
                <w:szCs w:val="16"/>
                <w:lang w:eastAsia="pl-PL"/>
              </w:rPr>
              <w:br/>
              <w:t>i archiwach) zgodnie z Jednolitym Rzeczowym Wykazem Akt</w:t>
            </w:r>
          </w:p>
        </w:tc>
      </w:tr>
      <w:tr w:rsidR="00EE4FCD">
        <w:tc>
          <w:tcPr>
            <w:tcW w:w="28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Przeprowadzenie postępowania </w:t>
            </w:r>
            <w:r>
              <w:rPr>
                <w:rFonts w:asciiTheme="majorHAnsi" w:eastAsia="Times New Roman" w:hAnsiTheme="majorHAnsi" w:cs="Times New Roman"/>
                <w:sz w:val="16"/>
                <w:szCs w:val="16"/>
                <w:lang w:eastAsia="pl-PL"/>
              </w:rPr>
              <w:br/>
              <w:t xml:space="preserve">o udzielenie zamówienia publicznego, zawarcie umowy i jej realizacja oraz dokonanie płatności za wykonane zamówienie publiczne (dostawy/usługi/roboty </w:t>
            </w:r>
            <w:r>
              <w:rPr>
                <w:rFonts w:asciiTheme="majorHAnsi" w:eastAsia="Times New Roman" w:hAnsiTheme="majorHAnsi" w:cs="Times New Roman"/>
                <w:sz w:val="16"/>
                <w:szCs w:val="16"/>
                <w:lang w:eastAsia="pl-PL"/>
              </w:rPr>
              <w:t>budowlane) w ramach umów cywilno-prawnych</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numPr>
                <w:ilvl w:val="0"/>
                <w:numId w:val="5"/>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29 stycznia 2004r. – Prawo zamówień publicznych</w:t>
            </w:r>
          </w:p>
          <w:p w:rsidR="00EE4FCD" w:rsidRDefault="00F54C39">
            <w:pPr>
              <w:numPr>
                <w:ilvl w:val="0"/>
                <w:numId w:val="5"/>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27 sierpnia 2009r. o finansach publicznych</w:t>
            </w:r>
          </w:p>
          <w:p w:rsidR="00EE4FCD" w:rsidRDefault="00F54C39">
            <w:pPr>
              <w:numPr>
                <w:ilvl w:val="0"/>
                <w:numId w:val="5"/>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23 kwietnia 1964r. Kodeks cywilny</w:t>
            </w:r>
          </w:p>
          <w:p w:rsidR="00EE4FCD" w:rsidRDefault="00F54C39">
            <w:pPr>
              <w:numPr>
                <w:ilvl w:val="0"/>
                <w:numId w:val="5"/>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29 września 1994r. </w:t>
            </w:r>
            <w:r>
              <w:rPr>
                <w:rFonts w:asciiTheme="majorHAnsi" w:eastAsia="Times New Roman" w:hAnsiTheme="majorHAnsi" w:cs="Times New Roman"/>
                <w:sz w:val="16"/>
                <w:szCs w:val="16"/>
                <w:lang w:eastAsia="pl-PL"/>
              </w:rPr>
              <w:br/>
              <w:t>o rachunkowoś</w:t>
            </w:r>
            <w:r>
              <w:rPr>
                <w:rFonts w:asciiTheme="majorHAnsi" w:eastAsia="Times New Roman" w:hAnsiTheme="majorHAnsi" w:cs="Times New Roman"/>
                <w:sz w:val="16"/>
                <w:szCs w:val="16"/>
                <w:lang w:eastAsia="pl-PL"/>
              </w:rPr>
              <w:t>ci</w:t>
            </w:r>
          </w:p>
        </w:tc>
        <w:tc>
          <w:tcPr>
            <w:tcW w:w="2203" w:type="dxa"/>
            <w:tcBorders>
              <w:top w:val="outset" w:sz="6" w:space="0" w:color="000000"/>
              <w:left w:val="outset" w:sz="6" w:space="0" w:color="000000"/>
              <w:bottom w:val="outset" w:sz="6" w:space="0" w:color="000000"/>
              <w:right w:val="outset" w:sz="6" w:space="0" w:color="000000"/>
            </w:tcBorders>
            <w:shd w:val="clear" w:color="auto" w:fill="auto"/>
          </w:tcPr>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5 lat</w:t>
            </w:r>
          </w:p>
        </w:tc>
      </w:tr>
      <w:tr w:rsidR="00EE4FCD">
        <w:trPr>
          <w:trHeight w:val="3367"/>
        </w:trPr>
        <w:tc>
          <w:tcPr>
            <w:tcW w:w="28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Zatrudnienie pracowników, wypłacanie wynagrodzenia, zgłaszanie do ubezpieczeń pracowników i członków rodzin, wypłacanie świadczeń socjalnych</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numPr>
                <w:ilvl w:val="0"/>
                <w:numId w:val="6"/>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26 czerwca 1974r. Kodeks pracy</w:t>
            </w:r>
          </w:p>
          <w:p w:rsidR="00EE4FCD" w:rsidRDefault="00F54C39">
            <w:pPr>
              <w:numPr>
                <w:ilvl w:val="0"/>
                <w:numId w:val="6"/>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13 października 1998r. o systemie </w:t>
            </w:r>
            <w:r>
              <w:rPr>
                <w:rFonts w:asciiTheme="majorHAnsi" w:eastAsia="Times New Roman" w:hAnsiTheme="majorHAnsi" w:cs="Times New Roman"/>
                <w:sz w:val="16"/>
                <w:szCs w:val="16"/>
                <w:lang w:eastAsia="pl-PL"/>
              </w:rPr>
              <w:t>ubezpieczeń społecznych</w:t>
            </w:r>
          </w:p>
          <w:p w:rsidR="00EE4FCD" w:rsidRDefault="00F54C39">
            <w:pPr>
              <w:numPr>
                <w:ilvl w:val="0"/>
                <w:numId w:val="6"/>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21 listopada 2008r. </w:t>
            </w:r>
            <w:r>
              <w:rPr>
                <w:rFonts w:asciiTheme="majorHAnsi" w:eastAsia="Times New Roman" w:hAnsiTheme="majorHAnsi" w:cs="Times New Roman"/>
                <w:sz w:val="16"/>
                <w:szCs w:val="16"/>
                <w:lang w:eastAsia="pl-PL"/>
              </w:rPr>
              <w:br/>
              <w:t>o pracownikach samorządowych</w:t>
            </w:r>
          </w:p>
          <w:p w:rsidR="00EE4FCD" w:rsidRDefault="00F54C39">
            <w:pPr>
              <w:numPr>
                <w:ilvl w:val="0"/>
                <w:numId w:val="6"/>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27 sierpnia 2004r. </w:t>
            </w:r>
            <w:r>
              <w:rPr>
                <w:rFonts w:asciiTheme="majorHAnsi" w:eastAsia="Times New Roman" w:hAnsiTheme="majorHAnsi" w:cs="Times New Roman"/>
                <w:sz w:val="16"/>
                <w:szCs w:val="16"/>
                <w:lang w:eastAsia="pl-PL"/>
              </w:rPr>
              <w:br/>
              <w:t>o świadczeniach opieki zdrowotnej finansowanych ze środków publicznych</w:t>
            </w:r>
          </w:p>
          <w:p w:rsidR="00EE4FCD" w:rsidRDefault="00F54C39">
            <w:pPr>
              <w:numPr>
                <w:ilvl w:val="0"/>
                <w:numId w:val="6"/>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4 marca 1994r. o zakładowym funduszu świadczeń so</w:t>
            </w:r>
            <w:r>
              <w:rPr>
                <w:rFonts w:asciiTheme="majorHAnsi" w:eastAsia="Times New Roman" w:hAnsiTheme="majorHAnsi" w:cs="Times New Roman"/>
                <w:sz w:val="16"/>
                <w:szCs w:val="16"/>
                <w:lang w:eastAsia="pl-PL"/>
              </w:rPr>
              <w:t>cjalnych</w:t>
            </w:r>
          </w:p>
          <w:p w:rsidR="00EE4FCD" w:rsidRDefault="00F54C39">
            <w:pPr>
              <w:numPr>
                <w:ilvl w:val="0"/>
                <w:numId w:val="6"/>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29 sierpnia 1997r. Ordynacja podatkowa</w:t>
            </w:r>
          </w:p>
          <w:p w:rsidR="00EE4FCD" w:rsidRDefault="00F54C39">
            <w:pPr>
              <w:numPr>
                <w:ilvl w:val="0"/>
                <w:numId w:val="6"/>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26 lipca 1991r. o podatku dochodowym od osób fizycznych</w:t>
            </w:r>
          </w:p>
          <w:p w:rsidR="00EE4FCD" w:rsidRDefault="00F54C39">
            <w:pPr>
              <w:numPr>
                <w:ilvl w:val="0"/>
                <w:numId w:val="6"/>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3" w:type="dxa"/>
            <w:tcBorders>
              <w:top w:val="outset" w:sz="6" w:space="0" w:color="000000"/>
              <w:left w:val="outset" w:sz="6" w:space="0" w:color="000000"/>
              <w:bottom w:val="outset" w:sz="6" w:space="0" w:color="000000"/>
              <w:right w:val="outset" w:sz="6" w:space="0" w:color="000000"/>
            </w:tcBorders>
            <w:shd w:val="clear" w:color="auto" w:fill="auto"/>
          </w:tcPr>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do 50 lat w zależności od kategorii sprawy (Ustawa z dnia 14 lipca 1983 r. o narodowym zasobie archiwalnym </w:t>
            </w:r>
            <w:r>
              <w:rPr>
                <w:rFonts w:asciiTheme="majorHAnsi" w:eastAsia="Times New Roman" w:hAnsiTheme="majorHAnsi" w:cs="Times New Roman"/>
                <w:sz w:val="16"/>
                <w:szCs w:val="16"/>
                <w:lang w:eastAsia="pl-PL"/>
              </w:rPr>
              <w:br/>
              <w:t>i archiwach) zgodnie z Jednolitym Rzeczowym Wykazem Akt</w:t>
            </w:r>
          </w:p>
        </w:tc>
      </w:tr>
      <w:tr w:rsidR="00EE4FCD">
        <w:tc>
          <w:tcPr>
            <w:tcW w:w="28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Rekrutacja pracowników</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numPr>
                <w:ilvl w:val="0"/>
                <w:numId w:val="7"/>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26 czerwca 1974r. Kodeks pracy</w:t>
            </w:r>
          </w:p>
          <w:p w:rsidR="00EE4FCD" w:rsidRDefault="00F54C39">
            <w:pPr>
              <w:numPr>
                <w:ilvl w:val="0"/>
                <w:numId w:val="7"/>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21 listopada 2008r. </w:t>
            </w:r>
            <w:r>
              <w:rPr>
                <w:rFonts w:asciiTheme="majorHAnsi" w:eastAsia="Times New Roman" w:hAnsiTheme="majorHAnsi" w:cs="Times New Roman"/>
                <w:sz w:val="16"/>
                <w:szCs w:val="16"/>
                <w:lang w:eastAsia="pl-PL"/>
              </w:rPr>
              <w:br/>
              <w:t>o pracownikach samorządowych</w:t>
            </w:r>
          </w:p>
          <w:p w:rsidR="00EE4FCD" w:rsidRDefault="00F54C39">
            <w:pPr>
              <w:numPr>
                <w:ilvl w:val="0"/>
                <w:numId w:val="7"/>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3" w:type="dxa"/>
            <w:tcBorders>
              <w:top w:val="outset" w:sz="6" w:space="0" w:color="000000"/>
              <w:left w:val="outset" w:sz="6" w:space="0" w:color="000000"/>
              <w:bottom w:val="outset" w:sz="6" w:space="0" w:color="000000"/>
              <w:right w:val="outset" w:sz="6" w:space="0" w:color="000000"/>
            </w:tcBorders>
            <w:shd w:val="clear" w:color="auto" w:fill="auto"/>
          </w:tcPr>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Zgodnie z Jednolitym Rzeczowym Wykazem Akt</w:t>
            </w:r>
          </w:p>
        </w:tc>
      </w:tr>
      <w:tr w:rsidR="00EE4FCD">
        <w:tc>
          <w:tcPr>
            <w:tcW w:w="28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Realizacja zgłoszonej w urzędzie krajowej oferty pracy, zawarcie umowy na podstawie złożonego wniosku o zorganizo</w:t>
            </w:r>
            <w:r>
              <w:rPr>
                <w:rFonts w:asciiTheme="majorHAnsi" w:eastAsia="Times New Roman" w:hAnsiTheme="majorHAnsi" w:cs="Times New Roman"/>
                <w:sz w:val="16"/>
                <w:szCs w:val="16"/>
                <w:lang w:eastAsia="pl-PL"/>
              </w:rPr>
              <w:t xml:space="preserve">wanie np. stażu, prac interwencyjnych, robót publicznych, refundacji doposażenia/wyposażenia </w:t>
            </w:r>
            <w:r>
              <w:rPr>
                <w:rFonts w:asciiTheme="majorHAnsi" w:eastAsia="Times New Roman" w:hAnsiTheme="majorHAnsi" w:cs="Times New Roman"/>
                <w:sz w:val="16"/>
                <w:szCs w:val="16"/>
                <w:lang w:eastAsia="pl-PL"/>
              </w:rPr>
              <w:lastRenderedPageBreak/>
              <w:t>stanowiska pracy dla skierowanego bezrobotnego, prac społecznie użytecznych lub innych instrumentów rynku pracy</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numPr>
                <w:ilvl w:val="0"/>
                <w:numId w:val="8"/>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lastRenderedPageBreak/>
              <w:t xml:space="preserve">Ustawa z dnia 20 kwietnia 2004r. o promocji </w:t>
            </w:r>
            <w:r>
              <w:rPr>
                <w:rFonts w:asciiTheme="majorHAnsi" w:eastAsia="Times New Roman" w:hAnsiTheme="majorHAnsi" w:cs="Times New Roman"/>
                <w:sz w:val="16"/>
                <w:szCs w:val="16"/>
                <w:lang w:eastAsia="pl-PL"/>
              </w:rPr>
              <w:t>zatrudnienia i instytucjach rynku pracy oraz rozporządzenia do ustawy</w:t>
            </w:r>
          </w:p>
        </w:tc>
        <w:tc>
          <w:tcPr>
            <w:tcW w:w="2203" w:type="dxa"/>
            <w:tcBorders>
              <w:top w:val="outset" w:sz="6" w:space="0" w:color="000000"/>
              <w:left w:val="outset" w:sz="6" w:space="0" w:color="000000"/>
              <w:bottom w:val="outset" w:sz="6" w:space="0" w:color="000000"/>
              <w:right w:val="outset" w:sz="6" w:space="0" w:color="000000"/>
            </w:tcBorders>
            <w:shd w:val="clear" w:color="auto" w:fill="auto"/>
          </w:tcPr>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lastRenderedPageBreak/>
              <w:t> </w:t>
            </w:r>
          </w:p>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Zgodnie z Jednolitym Rzeczowym Wykazem Akt</w:t>
            </w:r>
          </w:p>
        </w:tc>
      </w:tr>
      <w:tr w:rsidR="00EE4FCD">
        <w:tc>
          <w:tcPr>
            <w:tcW w:w="28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lastRenderedPageBreak/>
              <w:t>Zabezpieczenie zwrotu refundacji kosztów wyposażenia lub doposażenia stanowiska pracy lub dofinansowania jednorazowo środków na podjęc</w:t>
            </w:r>
            <w:r>
              <w:rPr>
                <w:rFonts w:asciiTheme="majorHAnsi" w:eastAsia="Times New Roman" w:hAnsiTheme="majorHAnsi" w:cs="Times New Roman"/>
                <w:sz w:val="16"/>
                <w:szCs w:val="16"/>
                <w:lang w:eastAsia="pl-PL"/>
              </w:rPr>
              <w:t>ie działalności gospodarczej</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numPr>
                <w:ilvl w:val="0"/>
                <w:numId w:val="9"/>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20 kwietnia 2004r. o promocji zatrudnienia i instytucjach rynku pracy oraz rozporządzenia do Ustawa</w:t>
            </w:r>
          </w:p>
          <w:p w:rsidR="00EE4FCD" w:rsidRDefault="00F54C39">
            <w:pPr>
              <w:numPr>
                <w:ilvl w:val="0"/>
                <w:numId w:val="9"/>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23 kwietnia 1964r. – Kodeks cywilny</w:t>
            </w:r>
          </w:p>
          <w:p w:rsidR="00EE4FCD" w:rsidRDefault="00F54C39">
            <w:pPr>
              <w:numPr>
                <w:ilvl w:val="0"/>
                <w:numId w:val="9"/>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3" w:type="dxa"/>
            <w:tcBorders>
              <w:top w:val="outset" w:sz="6" w:space="0" w:color="000000"/>
              <w:left w:val="outset" w:sz="6" w:space="0" w:color="000000"/>
              <w:bottom w:val="outset" w:sz="6" w:space="0" w:color="000000"/>
              <w:right w:val="outset" w:sz="6" w:space="0" w:color="000000"/>
            </w:tcBorders>
            <w:shd w:val="clear" w:color="auto" w:fill="auto"/>
          </w:tcPr>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10 lat</w:t>
            </w:r>
          </w:p>
        </w:tc>
      </w:tr>
      <w:tr w:rsidR="00EE4FCD">
        <w:tc>
          <w:tcPr>
            <w:tcW w:w="28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Realizacja zadań ustawowych </w:t>
            </w:r>
            <w:r>
              <w:rPr>
                <w:rFonts w:asciiTheme="majorHAnsi" w:eastAsia="Times New Roman" w:hAnsiTheme="majorHAnsi" w:cs="Times New Roman"/>
                <w:sz w:val="16"/>
                <w:szCs w:val="16"/>
                <w:lang w:eastAsia="pl-PL"/>
              </w:rPr>
              <w:br/>
              <w:t>w zakresie funkcjonowania Powiatowej Rady Rynku Pracy jako organu opiniodawczo – doradczego Starosty</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EE4FCD" w:rsidRDefault="00F54C39">
            <w:pPr>
              <w:numPr>
                <w:ilvl w:val="0"/>
                <w:numId w:val="10"/>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20 kwietnia 2004r. o promocji zatrudnienia i instytucjach rynku pracy</w:t>
            </w:r>
          </w:p>
          <w:p w:rsidR="00EE4FCD" w:rsidRDefault="00F54C39">
            <w:pPr>
              <w:numPr>
                <w:ilvl w:val="0"/>
                <w:numId w:val="10"/>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3" w:type="dxa"/>
            <w:tcBorders>
              <w:top w:val="outset" w:sz="6" w:space="0" w:color="000000"/>
              <w:left w:val="outset" w:sz="6" w:space="0" w:color="000000"/>
              <w:bottom w:val="outset" w:sz="6" w:space="0" w:color="000000"/>
              <w:right w:val="outset" w:sz="6" w:space="0" w:color="000000"/>
            </w:tcBorders>
            <w:shd w:val="clear" w:color="auto" w:fill="auto"/>
          </w:tcPr>
          <w:p w:rsidR="00EE4FCD" w:rsidRDefault="00F54C39">
            <w:p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w:t>
            </w:r>
          </w:p>
          <w:p w:rsidR="00EE4FCD" w:rsidRDefault="00F54C39">
            <w:p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Zgodnie</w:t>
            </w:r>
            <w:r>
              <w:rPr>
                <w:rFonts w:asciiTheme="majorHAnsi" w:eastAsia="Times New Roman" w:hAnsiTheme="majorHAnsi" w:cs="Times New Roman"/>
                <w:sz w:val="16"/>
                <w:szCs w:val="16"/>
                <w:lang w:eastAsia="pl-PL"/>
              </w:rPr>
              <w:t xml:space="preserve"> z Jednolitym Rzeczowym Wykazem Akt</w:t>
            </w:r>
          </w:p>
        </w:tc>
      </w:tr>
    </w:tbl>
    <w:p w:rsidR="00EE4FCD" w:rsidRDefault="00F54C39">
      <w:pPr>
        <w:numPr>
          <w:ilvl w:val="0"/>
          <w:numId w:val="11"/>
        </w:numPr>
        <w:spacing w:beforeAutospacing="1"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Mają Państwo prawo wniesienia skargi do organu nadzorczego tj. Prezesa Urzędu Ochrony Danych Osobowych, gdy uznają Państwo, iż przetwarzanie danych osobowych Państwa dotyczących narusza przepisy prawa.</w:t>
      </w:r>
    </w:p>
    <w:p w:rsidR="00EE4FCD" w:rsidRDefault="00F54C39">
      <w:pPr>
        <w:numPr>
          <w:ilvl w:val="0"/>
          <w:numId w:val="11"/>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 xml:space="preserve">Podanie przez </w:t>
      </w:r>
      <w:r>
        <w:rPr>
          <w:rFonts w:asciiTheme="majorHAnsi" w:eastAsia="Times New Roman" w:hAnsiTheme="majorHAnsi" w:cs="Times New Roman"/>
          <w:sz w:val="18"/>
          <w:szCs w:val="18"/>
          <w:lang w:eastAsia="pl-PL"/>
        </w:rPr>
        <w:t xml:space="preserve">Państwa danych osobowych jest dobrowolne, ale konieczne dla celów przedstawionych w tabeli za wyjątkiem celów wynikających z przepisów prawa, gdzie podanie danych jest obowiązkowe. Niepodanie danych osobowych będzie skutkowało nie zrealizowaniem celu, dla </w:t>
      </w:r>
      <w:r>
        <w:rPr>
          <w:rFonts w:asciiTheme="majorHAnsi" w:eastAsia="Times New Roman" w:hAnsiTheme="majorHAnsi" w:cs="Times New Roman"/>
          <w:sz w:val="18"/>
          <w:szCs w:val="18"/>
          <w:lang w:eastAsia="pl-PL"/>
        </w:rPr>
        <w:t>którego miały być przetwarzane.</w:t>
      </w:r>
    </w:p>
    <w:p w:rsidR="00EE4FCD" w:rsidRDefault="00F54C39">
      <w:pPr>
        <w:numPr>
          <w:ilvl w:val="0"/>
          <w:numId w:val="11"/>
        </w:numPr>
        <w:tabs>
          <w:tab w:val="clear" w:pos="720"/>
          <w:tab w:val="left" w:pos="360"/>
        </w:tabs>
        <w:spacing w:after="0" w:line="240" w:lineRule="auto"/>
        <w:ind w:left="680" w:hanging="340"/>
        <w:jc w:val="both"/>
        <w:rPr>
          <w:sz w:val="18"/>
          <w:szCs w:val="18"/>
        </w:rPr>
      </w:pPr>
      <w:r>
        <w:rPr>
          <w:rFonts w:asciiTheme="majorHAnsi" w:eastAsia="Times New Roman" w:hAnsiTheme="majorHAnsi" w:cs="Times New Roman"/>
          <w:sz w:val="18"/>
          <w:szCs w:val="18"/>
          <w:lang w:eastAsia="pl-PL"/>
        </w:rPr>
        <w:t>Państwa dane nie będą podlegać zautomatyzowanemu podejmowaniu decyzji, w ramach realizacji indywidualnego planu działania, m.in. pośrednictwa pracy, poradnictwa zawodowego, szkoleń, finansowania i dotowania różnego rodzaju d</w:t>
      </w:r>
      <w:r>
        <w:rPr>
          <w:rFonts w:asciiTheme="majorHAnsi" w:eastAsia="Times New Roman" w:hAnsiTheme="majorHAnsi" w:cs="Times New Roman"/>
          <w:sz w:val="18"/>
          <w:szCs w:val="18"/>
          <w:lang w:eastAsia="pl-PL"/>
        </w:rPr>
        <w:t>ziałań realizowanych na rzecz bezrobotnych.</w:t>
      </w:r>
    </w:p>
    <w:p w:rsidR="00EE4FCD" w:rsidRDefault="00F54C39">
      <w:pPr>
        <w:numPr>
          <w:ilvl w:val="0"/>
          <w:numId w:val="11"/>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Państwa dane nie będą przekazywane odbiorcom danych ani nie będą przekazywane do państwa trzeciego lub organizacji międzynarodowej z wyłączeniem sytuacji wynikających z przepisów prawa.</w:t>
      </w:r>
    </w:p>
    <w:p w:rsidR="00EE4FCD" w:rsidRDefault="00F54C39">
      <w:pPr>
        <w:numPr>
          <w:ilvl w:val="0"/>
          <w:numId w:val="11"/>
        </w:numPr>
        <w:spacing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W zakresie przetwarzania d</w:t>
      </w:r>
      <w:r>
        <w:rPr>
          <w:rFonts w:asciiTheme="majorHAnsi" w:eastAsia="Times New Roman" w:hAnsiTheme="majorHAnsi" w:cs="Times New Roman"/>
          <w:sz w:val="18"/>
          <w:szCs w:val="18"/>
          <w:lang w:eastAsia="pl-PL"/>
        </w:rPr>
        <w:t>anych osobowych posiadają Państwo następujące prawa:</w:t>
      </w:r>
    </w:p>
    <w:p w:rsidR="00EE4FCD" w:rsidRDefault="00F54C39">
      <w:pPr>
        <w:numPr>
          <w:ilvl w:val="0"/>
          <w:numId w:val="12"/>
        </w:numPr>
        <w:spacing w:beforeAutospacing="1"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dostępu do treści swoich danych</w:t>
      </w:r>
      <w:r>
        <w:rPr>
          <w:rFonts w:asciiTheme="majorHAnsi" w:eastAsia="Times New Roman" w:hAnsiTheme="majorHAnsi" w:cs="Times New Roman"/>
          <w:sz w:val="18"/>
          <w:szCs w:val="18"/>
          <w:lang w:eastAsia="pl-PL"/>
        </w:rPr>
        <w:t xml:space="preserve"> – korzystając z tego prawa mają Państwo możliwość pozyskania informacji, jakie dane, w jaki sposób i w jakim celu są przetwarzane,</w:t>
      </w:r>
    </w:p>
    <w:p w:rsidR="00EE4FCD" w:rsidRDefault="00F54C39">
      <w:pPr>
        <w:numPr>
          <w:ilvl w:val="0"/>
          <w:numId w:val="12"/>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ich sprostowania</w:t>
      </w:r>
      <w:r>
        <w:rPr>
          <w:rFonts w:asciiTheme="majorHAnsi" w:eastAsia="Times New Roman" w:hAnsiTheme="majorHAnsi" w:cs="Times New Roman"/>
          <w:sz w:val="18"/>
          <w:szCs w:val="18"/>
          <w:lang w:eastAsia="pl-PL"/>
        </w:rPr>
        <w:t xml:space="preserve"> – korzystając z tego prawa mogą Państwo zgłosić do nas konieczność poprawienia niepoprawnych danych lub uzupełnienia danych wynikających z błędu przy zbieraniu, czy przetwarzaniu danych,</w:t>
      </w:r>
    </w:p>
    <w:p w:rsidR="00EE4FCD" w:rsidRDefault="00F54C39">
      <w:pPr>
        <w:numPr>
          <w:ilvl w:val="0"/>
          <w:numId w:val="12"/>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do usunięcia</w:t>
      </w:r>
      <w:r>
        <w:rPr>
          <w:rFonts w:asciiTheme="majorHAnsi" w:eastAsia="Times New Roman" w:hAnsiTheme="majorHAnsi" w:cs="Times New Roman"/>
          <w:sz w:val="18"/>
          <w:szCs w:val="18"/>
          <w:lang w:eastAsia="pl-PL"/>
        </w:rPr>
        <w:t xml:space="preserve"> - korzystając z tego prawa mogą Państwo złożyć wn</w:t>
      </w:r>
      <w:r>
        <w:rPr>
          <w:rFonts w:asciiTheme="majorHAnsi" w:eastAsia="Times New Roman" w:hAnsiTheme="majorHAnsi" w:cs="Times New Roman"/>
          <w:sz w:val="18"/>
          <w:szCs w:val="18"/>
          <w:lang w:eastAsia="pl-PL"/>
        </w:rPr>
        <w:t>iosek o usunięcie danych. W przypadku zasadności wniosku dokonamy niezwłocznego usunięcia danych. Prawo to nie dotyczy jednak sytuacji gdy dane osobowe przetwarzane są do celów związanych z wywiązywaniem się z prawnych obowiązków administratora lub do wyko</w:t>
      </w:r>
      <w:r>
        <w:rPr>
          <w:rFonts w:asciiTheme="majorHAnsi" w:eastAsia="Times New Roman" w:hAnsiTheme="majorHAnsi" w:cs="Times New Roman"/>
          <w:sz w:val="18"/>
          <w:szCs w:val="18"/>
          <w:lang w:eastAsia="pl-PL"/>
        </w:rPr>
        <w:t>nania zadania realizowanego w interesie publicznym lub w ramach władzy publicznej powierzonej administratorowi.</w:t>
      </w:r>
    </w:p>
    <w:p w:rsidR="00EE4FCD" w:rsidRDefault="00F54C39">
      <w:pPr>
        <w:numPr>
          <w:ilvl w:val="0"/>
          <w:numId w:val="12"/>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do ograniczenia przetwarzania</w:t>
      </w:r>
      <w:r>
        <w:rPr>
          <w:rFonts w:asciiTheme="majorHAnsi" w:eastAsia="Times New Roman" w:hAnsiTheme="majorHAnsi" w:cs="Times New Roman"/>
          <w:sz w:val="18"/>
          <w:szCs w:val="18"/>
          <w:lang w:eastAsia="pl-PL"/>
        </w:rPr>
        <w:t xml:space="preserve"> - korzystając z tego prawa mogą Państwo złożyć wniosek o ograniczenie przetwarzania danych, w razie kwestion</w:t>
      </w:r>
      <w:r>
        <w:rPr>
          <w:rFonts w:asciiTheme="majorHAnsi" w:eastAsia="Times New Roman" w:hAnsiTheme="majorHAnsi" w:cs="Times New Roman"/>
          <w:sz w:val="18"/>
          <w:szCs w:val="18"/>
          <w:lang w:eastAsia="pl-PL"/>
        </w:rPr>
        <w:t>owania prawidłowość przetwarzanych danych. W przypadku zasadności wniosku możemy dane jedynie przechowywać. Odblokowanie przetwarzania może odbyć się po ustaniu przesłanek uzasadniających ograniczenie przetwarzania.</w:t>
      </w:r>
    </w:p>
    <w:p w:rsidR="00EE4FCD" w:rsidRDefault="00F54C39">
      <w:pPr>
        <w:numPr>
          <w:ilvl w:val="0"/>
          <w:numId w:val="12"/>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do przenoszenia danych</w:t>
      </w:r>
      <w:r>
        <w:rPr>
          <w:rFonts w:asciiTheme="majorHAnsi" w:eastAsia="Times New Roman" w:hAnsiTheme="majorHAnsi" w:cs="Times New Roman"/>
          <w:sz w:val="18"/>
          <w:szCs w:val="18"/>
          <w:lang w:eastAsia="pl-PL"/>
        </w:rPr>
        <w:t xml:space="preserve"> – ma zastos</w:t>
      </w:r>
      <w:r>
        <w:rPr>
          <w:rFonts w:asciiTheme="majorHAnsi" w:eastAsia="Times New Roman" w:hAnsiTheme="majorHAnsi" w:cs="Times New Roman"/>
          <w:sz w:val="18"/>
          <w:szCs w:val="18"/>
          <w:lang w:eastAsia="pl-PL"/>
        </w:rPr>
        <w:t>owanie jedynie w przypadkach jeżeli dane są przetwarzane na podstawie zgody i w sposób zautomatyzowany.</w:t>
      </w:r>
    </w:p>
    <w:p w:rsidR="00EE4FCD" w:rsidRDefault="00F54C39">
      <w:pPr>
        <w:numPr>
          <w:ilvl w:val="0"/>
          <w:numId w:val="12"/>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wniesienia sprzeciwu</w:t>
      </w:r>
      <w:r>
        <w:rPr>
          <w:rFonts w:asciiTheme="majorHAnsi" w:eastAsia="Times New Roman" w:hAnsiTheme="majorHAnsi" w:cs="Times New Roman"/>
          <w:sz w:val="18"/>
          <w:szCs w:val="18"/>
          <w:lang w:eastAsia="pl-PL"/>
        </w:rPr>
        <w:t xml:space="preserve"> – korzystając z tego prawa mogą Państwo w dowolnym momencie wnieść sprzeciw wobec przetwarzania Państwa danych, jeżeli są one</w:t>
      </w:r>
      <w:r>
        <w:rPr>
          <w:rFonts w:asciiTheme="majorHAnsi" w:eastAsia="Times New Roman" w:hAnsiTheme="majorHAnsi" w:cs="Times New Roman"/>
          <w:sz w:val="18"/>
          <w:szCs w:val="18"/>
          <w:lang w:eastAsia="pl-PL"/>
        </w:rPr>
        <w:t xml:space="preserve"> przetwarzane na podstawie art. 6 ust. 1 lit e lub f. (prawnie uzasadniony interes lub interes publiczny). Po przyjęciu wniosku w tej sprawie jesteśmy zobowiązani do zaprzestania przetwarzania danych w tym celu. W takiej sytuacji, po rozpatrzeniu Państwa w</w:t>
      </w:r>
      <w:r>
        <w:rPr>
          <w:rFonts w:asciiTheme="majorHAnsi" w:eastAsia="Times New Roman" w:hAnsiTheme="majorHAnsi" w:cs="Times New Roman"/>
          <w:sz w:val="18"/>
          <w:szCs w:val="18"/>
          <w:lang w:eastAsia="pl-PL"/>
        </w:rPr>
        <w:t>niosku, nie będziemy już mogli przetwarzać danych osobowych objętych sprzeciwem na tej podstawie, chyba że wykażemy, iż istnieją ważne prawnie uzasadnione podstawy do przetwarzania danych, które według prawa uznaje się za nadrzędne wobec Państwa interesów,</w:t>
      </w:r>
      <w:r>
        <w:rPr>
          <w:rFonts w:asciiTheme="majorHAnsi" w:eastAsia="Times New Roman" w:hAnsiTheme="majorHAnsi" w:cs="Times New Roman"/>
          <w:sz w:val="18"/>
          <w:szCs w:val="18"/>
          <w:lang w:eastAsia="pl-PL"/>
        </w:rPr>
        <w:t xml:space="preserve"> praw i wolności lub podstawy do ustalenia, dochodzenia lub obrony roszczeń.</w:t>
      </w:r>
    </w:p>
    <w:p w:rsidR="00EE4FCD" w:rsidRDefault="00F54C39">
      <w:pPr>
        <w:numPr>
          <w:ilvl w:val="0"/>
          <w:numId w:val="12"/>
        </w:numPr>
        <w:spacing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do cofnięcia zgody na ich przetwarzanie</w:t>
      </w:r>
      <w:r>
        <w:rPr>
          <w:rFonts w:asciiTheme="majorHAnsi" w:eastAsia="Times New Roman" w:hAnsiTheme="majorHAnsi" w:cs="Times New Roman"/>
          <w:sz w:val="18"/>
          <w:szCs w:val="18"/>
          <w:lang w:eastAsia="pl-PL"/>
        </w:rPr>
        <w:t xml:space="preserve"> - w dowolnym momencie bez wpływu na zgodność z prawem przetwarzania, w wypadku jeżeli przetwarzania którego dokonano na podstawie zgo</w:t>
      </w:r>
      <w:r>
        <w:rPr>
          <w:rFonts w:asciiTheme="majorHAnsi" w:eastAsia="Times New Roman" w:hAnsiTheme="majorHAnsi" w:cs="Times New Roman"/>
          <w:sz w:val="18"/>
          <w:szCs w:val="18"/>
          <w:lang w:eastAsia="pl-PL"/>
        </w:rPr>
        <w:t>dy wyrażonej przed jej cofnięciem.</w:t>
      </w:r>
    </w:p>
    <w:p w:rsidR="00EE4FCD" w:rsidRDefault="00EE4FCD">
      <w:pPr>
        <w:ind w:left="360"/>
        <w:jc w:val="right"/>
        <w:rPr>
          <w:rFonts w:asciiTheme="majorHAnsi" w:eastAsia="Calibri" w:hAnsiTheme="majorHAnsi" w:cs="Liberation Serif"/>
          <w:sz w:val="16"/>
          <w:szCs w:val="16"/>
        </w:rPr>
      </w:pPr>
    </w:p>
    <w:p w:rsidR="00EE4FCD" w:rsidRDefault="00F54C39">
      <w:pPr>
        <w:ind w:left="360"/>
        <w:jc w:val="right"/>
        <w:rPr>
          <w:rFonts w:asciiTheme="majorHAnsi" w:eastAsia="Liberation Serif" w:hAnsiTheme="majorHAnsi" w:cs="Liberation Serif"/>
          <w:sz w:val="20"/>
          <w:szCs w:val="20"/>
        </w:rPr>
      </w:pPr>
      <w:r>
        <w:rPr>
          <w:rFonts w:asciiTheme="majorHAnsi" w:eastAsia="Calibri" w:hAnsiTheme="majorHAnsi" w:cs="Liberation Serif"/>
          <w:sz w:val="20"/>
          <w:szCs w:val="20"/>
        </w:rPr>
        <w:t>........................................................................</w:t>
      </w:r>
    </w:p>
    <w:p w:rsidR="00EE4FCD" w:rsidRDefault="00F54C39">
      <w:pPr>
        <w:ind w:left="360"/>
        <w:jc w:val="right"/>
      </w:pPr>
      <w:r>
        <w:rPr>
          <w:rFonts w:asciiTheme="majorHAnsi" w:eastAsia="Liberation Serif" w:hAnsiTheme="majorHAnsi" w:cs="Liberation Serif"/>
          <w:sz w:val="20"/>
          <w:szCs w:val="20"/>
        </w:rPr>
        <w:t xml:space="preserve">                                                                                                                                                   </w:t>
      </w:r>
      <w:r>
        <w:rPr>
          <w:rFonts w:asciiTheme="majorHAnsi" w:eastAsia="Calibri" w:hAnsiTheme="majorHAnsi" w:cs="Liberation Serif"/>
          <w:sz w:val="20"/>
          <w:szCs w:val="20"/>
        </w:rPr>
        <w:t>data i podpis</w:t>
      </w:r>
    </w:p>
    <w:sectPr w:rsidR="00EE4FCD" w:rsidSect="00EE4FCD">
      <w:headerReference w:type="default" r:id="rId11"/>
      <w:pgSz w:w="11906" w:h="16838"/>
      <w:pgMar w:top="1417" w:right="1417" w:bottom="1417"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39" w:rsidRDefault="00F54C39" w:rsidP="00EE4FCD">
      <w:pPr>
        <w:spacing w:after="0" w:line="240" w:lineRule="auto"/>
      </w:pPr>
      <w:r>
        <w:separator/>
      </w:r>
    </w:p>
  </w:endnote>
  <w:endnote w:type="continuationSeparator" w:id="0">
    <w:p w:rsidR="00F54C39" w:rsidRDefault="00F54C39" w:rsidP="00EE4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39" w:rsidRDefault="00F54C39" w:rsidP="00EE4FCD">
      <w:pPr>
        <w:spacing w:after="0" w:line="240" w:lineRule="auto"/>
      </w:pPr>
      <w:r>
        <w:separator/>
      </w:r>
    </w:p>
  </w:footnote>
  <w:footnote w:type="continuationSeparator" w:id="0">
    <w:p w:rsidR="00F54C39" w:rsidRDefault="00F54C39" w:rsidP="00EE4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CD" w:rsidRDefault="00EE4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6B4"/>
    <w:multiLevelType w:val="multilevel"/>
    <w:tmpl w:val="AF42F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5E315A"/>
    <w:multiLevelType w:val="multilevel"/>
    <w:tmpl w:val="17AA5C9C"/>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F63412E"/>
    <w:multiLevelType w:val="hybridMultilevel"/>
    <w:tmpl w:val="7554A6DA"/>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21987FD3"/>
    <w:multiLevelType w:val="multilevel"/>
    <w:tmpl w:val="28025228"/>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246E423F"/>
    <w:multiLevelType w:val="multilevel"/>
    <w:tmpl w:val="7FCAC788"/>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256F5FA0"/>
    <w:multiLevelType w:val="multilevel"/>
    <w:tmpl w:val="327639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B673F0"/>
    <w:multiLevelType w:val="multilevel"/>
    <w:tmpl w:val="41CCBD8E"/>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36AC20BB"/>
    <w:multiLevelType w:val="multilevel"/>
    <w:tmpl w:val="BA1AF7B6"/>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A906F5D"/>
    <w:multiLevelType w:val="multilevel"/>
    <w:tmpl w:val="020AB936"/>
    <w:lvl w:ilvl="0">
      <w:start w:val="1"/>
      <w:numFmt w:val="decimal"/>
      <w:lvlText w:val="%1."/>
      <w:lvlJc w:val="left"/>
      <w:pPr>
        <w:tabs>
          <w:tab w:val="num" w:pos="360"/>
        </w:tabs>
        <w:ind w:left="360" w:hanging="360"/>
      </w:pPr>
      <w:rPr>
        <w:sz w:val="18"/>
        <w:szCs w:val="18"/>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B752D2D"/>
    <w:multiLevelType w:val="multilevel"/>
    <w:tmpl w:val="878446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2A17B3"/>
    <w:multiLevelType w:val="multilevel"/>
    <w:tmpl w:val="D91CA97E"/>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42C71E08"/>
    <w:multiLevelType w:val="multilevel"/>
    <w:tmpl w:val="7B6A304E"/>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652E62CA"/>
    <w:multiLevelType w:val="multilevel"/>
    <w:tmpl w:val="3F04E2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73E153D"/>
    <w:multiLevelType w:val="multilevel"/>
    <w:tmpl w:val="FBFC9062"/>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0"/>
  </w:num>
  <w:num w:numId="3">
    <w:abstractNumId w:val="8"/>
  </w:num>
  <w:num w:numId="4">
    <w:abstractNumId w:val="1"/>
  </w:num>
  <w:num w:numId="5">
    <w:abstractNumId w:val="3"/>
  </w:num>
  <w:num w:numId="6">
    <w:abstractNumId w:val="4"/>
  </w:num>
  <w:num w:numId="7">
    <w:abstractNumId w:val="6"/>
  </w:num>
  <w:num w:numId="8">
    <w:abstractNumId w:val="10"/>
  </w:num>
  <w:num w:numId="9">
    <w:abstractNumId w:val="13"/>
  </w:num>
  <w:num w:numId="10">
    <w:abstractNumId w:val="11"/>
  </w:num>
  <w:num w:numId="11">
    <w:abstractNumId w:val="9"/>
  </w:num>
  <w:num w:numId="12">
    <w:abstractNumId w:val="7"/>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E4FCD"/>
    <w:rsid w:val="00227DB9"/>
    <w:rsid w:val="00EE4FCD"/>
    <w:rsid w:val="00F54C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87F"/>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364C8"/>
  </w:style>
  <w:style w:type="character" w:customStyle="1" w:styleId="StopkaZnak">
    <w:name w:val="Stopka Znak"/>
    <w:basedOn w:val="Domylnaczcionkaakapitu"/>
    <w:link w:val="Footer"/>
    <w:uiPriority w:val="99"/>
    <w:qFormat/>
    <w:rsid w:val="006364C8"/>
  </w:style>
  <w:style w:type="character" w:customStyle="1" w:styleId="czeinternetowe">
    <w:name w:val="Łącze internetowe"/>
    <w:basedOn w:val="Domylnaczcionkaakapitu"/>
    <w:uiPriority w:val="99"/>
    <w:unhideWhenUsed/>
    <w:rsid w:val="006364C8"/>
    <w:rPr>
      <w:color w:val="0563C1" w:themeColor="hyperlink"/>
      <w:u w:val="single"/>
    </w:rPr>
  </w:style>
  <w:style w:type="character" w:customStyle="1" w:styleId="TekstdymkaZnak">
    <w:name w:val="Tekst dymka Znak"/>
    <w:basedOn w:val="Domylnaczcionkaakapitu"/>
    <w:link w:val="Tekstdymka"/>
    <w:uiPriority w:val="99"/>
    <w:semiHidden/>
    <w:qFormat/>
    <w:rsid w:val="00243327"/>
    <w:rPr>
      <w:rFonts w:ascii="Segoe UI" w:hAnsi="Segoe UI" w:cs="Segoe UI"/>
      <w:sz w:val="18"/>
      <w:szCs w:val="18"/>
    </w:rPr>
  </w:style>
  <w:style w:type="character" w:customStyle="1" w:styleId="Tekstpodstawowywcity2Znak">
    <w:name w:val="Tekst podstawowy wcięty 2 Znak"/>
    <w:basedOn w:val="Domylnaczcionkaakapitu"/>
    <w:link w:val="Tekstpodstawowywcity2"/>
    <w:uiPriority w:val="99"/>
    <w:semiHidden/>
    <w:qFormat/>
    <w:rsid w:val="00F91A61"/>
  </w:style>
  <w:style w:type="character" w:customStyle="1" w:styleId="TekstpodstawowyZnak">
    <w:name w:val="Tekst podstawowy Znak"/>
    <w:basedOn w:val="Domylnaczcionkaakapitu"/>
    <w:link w:val="Tekstpodstawowy"/>
    <w:uiPriority w:val="99"/>
    <w:semiHidden/>
    <w:qFormat/>
    <w:rsid w:val="00BA69FF"/>
  </w:style>
  <w:style w:type="character" w:styleId="Pogrubienie">
    <w:name w:val="Strong"/>
    <w:basedOn w:val="Domylnaczcionkaakapitu"/>
    <w:uiPriority w:val="22"/>
    <w:qFormat/>
    <w:rsid w:val="002E71AF"/>
    <w:rPr>
      <w:b/>
      <w:bCs/>
    </w:rPr>
  </w:style>
  <w:style w:type="character" w:customStyle="1" w:styleId="Wyrnienie">
    <w:name w:val="Wyróżnienie"/>
    <w:basedOn w:val="Domylnaczcionkaakapitu"/>
    <w:uiPriority w:val="20"/>
    <w:qFormat/>
    <w:rsid w:val="002E71AF"/>
    <w:rPr>
      <w:i/>
      <w:iCs/>
    </w:rPr>
  </w:style>
  <w:style w:type="character" w:customStyle="1" w:styleId="ListLabel1">
    <w:name w:val="ListLabel 1"/>
    <w:qFormat/>
    <w:rsid w:val="00EE4FCD"/>
    <w:rPr>
      <w:rFonts w:cs="Arial"/>
      <w:sz w:val="26"/>
    </w:rPr>
  </w:style>
  <w:style w:type="character" w:customStyle="1" w:styleId="ListLabel2">
    <w:name w:val="ListLabel 2"/>
    <w:qFormat/>
    <w:rsid w:val="00EE4FCD"/>
    <w:rPr>
      <w:rFonts w:cs="Courier New"/>
    </w:rPr>
  </w:style>
  <w:style w:type="character" w:customStyle="1" w:styleId="ListLabel3">
    <w:name w:val="ListLabel 3"/>
    <w:qFormat/>
    <w:rsid w:val="00EE4FCD"/>
    <w:rPr>
      <w:rFonts w:cs="Courier New"/>
    </w:rPr>
  </w:style>
  <w:style w:type="character" w:customStyle="1" w:styleId="ListLabel4">
    <w:name w:val="ListLabel 4"/>
    <w:qFormat/>
    <w:rsid w:val="00EE4FCD"/>
    <w:rPr>
      <w:rFonts w:cs="Courier New"/>
    </w:rPr>
  </w:style>
  <w:style w:type="character" w:customStyle="1" w:styleId="ListLabel5">
    <w:name w:val="ListLabel 5"/>
    <w:qFormat/>
    <w:rsid w:val="00EE4FCD"/>
    <w:rPr>
      <w:rFonts w:cs="Courier New"/>
    </w:rPr>
  </w:style>
  <w:style w:type="character" w:customStyle="1" w:styleId="ListLabel6">
    <w:name w:val="ListLabel 6"/>
    <w:qFormat/>
    <w:rsid w:val="00EE4FCD"/>
    <w:rPr>
      <w:rFonts w:cs="Courier New"/>
    </w:rPr>
  </w:style>
  <w:style w:type="character" w:customStyle="1" w:styleId="ListLabel7">
    <w:name w:val="ListLabel 7"/>
    <w:qFormat/>
    <w:rsid w:val="00EE4FCD"/>
    <w:rPr>
      <w:rFonts w:cs="Courier New"/>
    </w:rPr>
  </w:style>
  <w:style w:type="character" w:customStyle="1" w:styleId="ListLabel8">
    <w:name w:val="ListLabel 8"/>
    <w:qFormat/>
    <w:rsid w:val="00EE4FCD"/>
    <w:rPr>
      <w:sz w:val="20"/>
    </w:rPr>
  </w:style>
  <w:style w:type="character" w:customStyle="1" w:styleId="ListLabel9">
    <w:name w:val="ListLabel 9"/>
    <w:qFormat/>
    <w:rsid w:val="00EE4FCD"/>
    <w:rPr>
      <w:sz w:val="16"/>
    </w:rPr>
  </w:style>
  <w:style w:type="character" w:customStyle="1" w:styleId="ListLabel10">
    <w:name w:val="ListLabel 10"/>
    <w:qFormat/>
    <w:rsid w:val="00EE4FCD"/>
    <w:rPr>
      <w:sz w:val="20"/>
    </w:rPr>
  </w:style>
  <w:style w:type="character" w:customStyle="1" w:styleId="ListLabel11">
    <w:name w:val="ListLabel 11"/>
    <w:qFormat/>
    <w:rsid w:val="00EE4FCD"/>
    <w:rPr>
      <w:sz w:val="20"/>
    </w:rPr>
  </w:style>
  <w:style w:type="character" w:customStyle="1" w:styleId="ListLabel12">
    <w:name w:val="ListLabel 12"/>
    <w:qFormat/>
    <w:rsid w:val="00EE4FCD"/>
    <w:rPr>
      <w:sz w:val="20"/>
    </w:rPr>
  </w:style>
  <w:style w:type="character" w:customStyle="1" w:styleId="ListLabel13">
    <w:name w:val="ListLabel 13"/>
    <w:qFormat/>
    <w:rsid w:val="00EE4FCD"/>
    <w:rPr>
      <w:sz w:val="20"/>
    </w:rPr>
  </w:style>
  <w:style w:type="character" w:customStyle="1" w:styleId="ListLabel14">
    <w:name w:val="ListLabel 14"/>
    <w:qFormat/>
    <w:rsid w:val="00EE4FCD"/>
    <w:rPr>
      <w:sz w:val="20"/>
    </w:rPr>
  </w:style>
  <w:style w:type="character" w:customStyle="1" w:styleId="ListLabel15">
    <w:name w:val="ListLabel 15"/>
    <w:qFormat/>
    <w:rsid w:val="00EE4FCD"/>
    <w:rPr>
      <w:sz w:val="20"/>
    </w:rPr>
  </w:style>
  <w:style w:type="character" w:customStyle="1" w:styleId="ListLabel16">
    <w:name w:val="ListLabel 16"/>
    <w:qFormat/>
    <w:rsid w:val="00EE4FCD"/>
    <w:rPr>
      <w:sz w:val="20"/>
    </w:rPr>
  </w:style>
  <w:style w:type="character" w:customStyle="1" w:styleId="ListLabel17">
    <w:name w:val="ListLabel 17"/>
    <w:qFormat/>
    <w:rsid w:val="00EE4FCD"/>
    <w:rPr>
      <w:sz w:val="20"/>
    </w:rPr>
  </w:style>
  <w:style w:type="character" w:customStyle="1" w:styleId="ListLabel18">
    <w:name w:val="ListLabel 18"/>
    <w:qFormat/>
    <w:rsid w:val="00EE4FCD"/>
    <w:rPr>
      <w:sz w:val="16"/>
    </w:rPr>
  </w:style>
  <w:style w:type="character" w:customStyle="1" w:styleId="ListLabel19">
    <w:name w:val="ListLabel 19"/>
    <w:qFormat/>
    <w:rsid w:val="00EE4FCD"/>
    <w:rPr>
      <w:sz w:val="20"/>
    </w:rPr>
  </w:style>
  <w:style w:type="character" w:customStyle="1" w:styleId="ListLabel20">
    <w:name w:val="ListLabel 20"/>
    <w:qFormat/>
    <w:rsid w:val="00EE4FCD"/>
    <w:rPr>
      <w:sz w:val="20"/>
    </w:rPr>
  </w:style>
  <w:style w:type="character" w:customStyle="1" w:styleId="ListLabel21">
    <w:name w:val="ListLabel 21"/>
    <w:qFormat/>
    <w:rsid w:val="00EE4FCD"/>
    <w:rPr>
      <w:sz w:val="20"/>
    </w:rPr>
  </w:style>
  <w:style w:type="character" w:customStyle="1" w:styleId="ListLabel22">
    <w:name w:val="ListLabel 22"/>
    <w:qFormat/>
    <w:rsid w:val="00EE4FCD"/>
    <w:rPr>
      <w:sz w:val="20"/>
    </w:rPr>
  </w:style>
  <w:style w:type="character" w:customStyle="1" w:styleId="ListLabel23">
    <w:name w:val="ListLabel 23"/>
    <w:qFormat/>
    <w:rsid w:val="00EE4FCD"/>
    <w:rPr>
      <w:sz w:val="20"/>
    </w:rPr>
  </w:style>
  <w:style w:type="character" w:customStyle="1" w:styleId="ListLabel24">
    <w:name w:val="ListLabel 24"/>
    <w:qFormat/>
    <w:rsid w:val="00EE4FCD"/>
    <w:rPr>
      <w:sz w:val="20"/>
    </w:rPr>
  </w:style>
  <w:style w:type="character" w:customStyle="1" w:styleId="ListLabel25">
    <w:name w:val="ListLabel 25"/>
    <w:qFormat/>
    <w:rsid w:val="00EE4FCD"/>
    <w:rPr>
      <w:sz w:val="20"/>
    </w:rPr>
  </w:style>
  <w:style w:type="character" w:customStyle="1" w:styleId="ListLabel26">
    <w:name w:val="ListLabel 26"/>
    <w:qFormat/>
    <w:rsid w:val="00EE4FCD"/>
    <w:rPr>
      <w:sz w:val="20"/>
    </w:rPr>
  </w:style>
  <w:style w:type="character" w:customStyle="1" w:styleId="ListLabel27">
    <w:name w:val="ListLabel 27"/>
    <w:qFormat/>
    <w:rsid w:val="00EE4FCD"/>
    <w:rPr>
      <w:sz w:val="16"/>
    </w:rPr>
  </w:style>
  <w:style w:type="character" w:customStyle="1" w:styleId="ListLabel28">
    <w:name w:val="ListLabel 28"/>
    <w:qFormat/>
    <w:rsid w:val="00EE4FCD"/>
    <w:rPr>
      <w:sz w:val="20"/>
    </w:rPr>
  </w:style>
  <w:style w:type="character" w:customStyle="1" w:styleId="ListLabel29">
    <w:name w:val="ListLabel 29"/>
    <w:qFormat/>
    <w:rsid w:val="00EE4FCD"/>
    <w:rPr>
      <w:sz w:val="20"/>
    </w:rPr>
  </w:style>
  <w:style w:type="character" w:customStyle="1" w:styleId="ListLabel30">
    <w:name w:val="ListLabel 30"/>
    <w:qFormat/>
    <w:rsid w:val="00EE4FCD"/>
    <w:rPr>
      <w:sz w:val="20"/>
    </w:rPr>
  </w:style>
  <w:style w:type="character" w:customStyle="1" w:styleId="ListLabel31">
    <w:name w:val="ListLabel 31"/>
    <w:qFormat/>
    <w:rsid w:val="00EE4FCD"/>
    <w:rPr>
      <w:sz w:val="20"/>
    </w:rPr>
  </w:style>
  <w:style w:type="character" w:customStyle="1" w:styleId="ListLabel32">
    <w:name w:val="ListLabel 32"/>
    <w:qFormat/>
    <w:rsid w:val="00EE4FCD"/>
    <w:rPr>
      <w:sz w:val="20"/>
    </w:rPr>
  </w:style>
  <w:style w:type="character" w:customStyle="1" w:styleId="ListLabel33">
    <w:name w:val="ListLabel 33"/>
    <w:qFormat/>
    <w:rsid w:val="00EE4FCD"/>
    <w:rPr>
      <w:sz w:val="20"/>
    </w:rPr>
  </w:style>
  <w:style w:type="character" w:customStyle="1" w:styleId="ListLabel34">
    <w:name w:val="ListLabel 34"/>
    <w:qFormat/>
    <w:rsid w:val="00EE4FCD"/>
    <w:rPr>
      <w:sz w:val="20"/>
    </w:rPr>
  </w:style>
  <w:style w:type="character" w:customStyle="1" w:styleId="ListLabel35">
    <w:name w:val="ListLabel 35"/>
    <w:qFormat/>
    <w:rsid w:val="00EE4FCD"/>
    <w:rPr>
      <w:sz w:val="20"/>
    </w:rPr>
  </w:style>
  <w:style w:type="character" w:customStyle="1" w:styleId="ListLabel36">
    <w:name w:val="ListLabel 36"/>
    <w:qFormat/>
    <w:rsid w:val="00EE4FCD"/>
    <w:rPr>
      <w:sz w:val="16"/>
    </w:rPr>
  </w:style>
  <w:style w:type="character" w:customStyle="1" w:styleId="ListLabel37">
    <w:name w:val="ListLabel 37"/>
    <w:qFormat/>
    <w:rsid w:val="00EE4FCD"/>
    <w:rPr>
      <w:sz w:val="20"/>
    </w:rPr>
  </w:style>
  <w:style w:type="character" w:customStyle="1" w:styleId="ListLabel38">
    <w:name w:val="ListLabel 38"/>
    <w:qFormat/>
    <w:rsid w:val="00EE4FCD"/>
    <w:rPr>
      <w:sz w:val="20"/>
    </w:rPr>
  </w:style>
  <w:style w:type="character" w:customStyle="1" w:styleId="ListLabel39">
    <w:name w:val="ListLabel 39"/>
    <w:qFormat/>
    <w:rsid w:val="00EE4FCD"/>
    <w:rPr>
      <w:sz w:val="20"/>
    </w:rPr>
  </w:style>
  <w:style w:type="character" w:customStyle="1" w:styleId="ListLabel40">
    <w:name w:val="ListLabel 40"/>
    <w:qFormat/>
    <w:rsid w:val="00EE4FCD"/>
    <w:rPr>
      <w:sz w:val="20"/>
    </w:rPr>
  </w:style>
  <w:style w:type="character" w:customStyle="1" w:styleId="ListLabel41">
    <w:name w:val="ListLabel 41"/>
    <w:qFormat/>
    <w:rsid w:val="00EE4FCD"/>
    <w:rPr>
      <w:sz w:val="20"/>
    </w:rPr>
  </w:style>
  <w:style w:type="character" w:customStyle="1" w:styleId="ListLabel42">
    <w:name w:val="ListLabel 42"/>
    <w:qFormat/>
    <w:rsid w:val="00EE4FCD"/>
    <w:rPr>
      <w:sz w:val="20"/>
    </w:rPr>
  </w:style>
  <w:style w:type="character" w:customStyle="1" w:styleId="ListLabel43">
    <w:name w:val="ListLabel 43"/>
    <w:qFormat/>
    <w:rsid w:val="00EE4FCD"/>
    <w:rPr>
      <w:sz w:val="20"/>
    </w:rPr>
  </w:style>
  <w:style w:type="character" w:customStyle="1" w:styleId="ListLabel44">
    <w:name w:val="ListLabel 44"/>
    <w:qFormat/>
    <w:rsid w:val="00EE4FCD"/>
    <w:rPr>
      <w:sz w:val="20"/>
    </w:rPr>
  </w:style>
  <w:style w:type="character" w:customStyle="1" w:styleId="ListLabel45">
    <w:name w:val="ListLabel 45"/>
    <w:qFormat/>
    <w:rsid w:val="00EE4FCD"/>
    <w:rPr>
      <w:sz w:val="16"/>
    </w:rPr>
  </w:style>
  <w:style w:type="character" w:customStyle="1" w:styleId="ListLabel46">
    <w:name w:val="ListLabel 46"/>
    <w:qFormat/>
    <w:rsid w:val="00EE4FCD"/>
    <w:rPr>
      <w:sz w:val="20"/>
    </w:rPr>
  </w:style>
  <w:style w:type="character" w:customStyle="1" w:styleId="ListLabel47">
    <w:name w:val="ListLabel 47"/>
    <w:qFormat/>
    <w:rsid w:val="00EE4FCD"/>
    <w:rPr>
      <w:sz w:val="20"/>
    </w:rPr>
  </w:style>
  <w:style w:type="character" w:customStyle="1" w:styleId="ListLabel48">
    <w:name w:val="ListLabel 48"/>
    <w:qFormat/>
    <w:rsid w:val="00EE4FCD"/>
    <w:rPr>
      <w:sz w:val="20"/>
    </w:rPr>
  </w:style>
  <w:style w:type="character" w:customStyle="1" w:styleId="ListLabel49">
    <w:name w:val="ListLabel 49"/>
    <w:qFormat/>
    <w:rsid w:val="00EE4FCD"/>
    <w:rPr>
      <w:sz w:val="20"/>
    </w:rPr>
  </w:style>
  <w:style w:type="character" w:customStyle="1" w:styleId="ListLabel50">
    <w:name w:val="ListLabel 50"/>
    <w:qFormat/>
    <w:rsid w:val="00EE4FCD"/>
    <w:rPr>
      <w:sz w:val="20"/>
    </w:rPr>
  </w:style>
  <w:style w:type="character" w:customStyle="1" w:styleId="ListLabel51">
    <w:name w:val="ListLabel 51"/>
    <w:qFormat/>
    <w:rsid w:val="00EE4FCD"/>
    <w:rPr>
      <w:sz w:val="20"/>
    </w:rPr>
  </w:style>
  <w:style w:type="character" w:customStyle="1" w:styleId="ListLabel52">
    <w:name w:val="ListLabel 52"/>
    <w:qFormat/>
    <w:rsid w:val="00EE4FCD"/>
    <w:rPr>
      <w:sz w:val="20"/>
    </w:rPr>
  </w:style>
  <w:style w:type="character" w:customStyle="1" w:styleId="ListLabel53">
    <w:name w:val="ListLabel 53"/>
    <w:qFormat/>
    <w:rsid w:val="00EE4FCD"/>
    <w:rPr>
      <w:sz w:val="20"/>
    </w:rPr>
  </w:style>
  <w:style w:type="character" w:customStyle="1" w:styleId="ListLabel54">
    <w:name w:val="ListLabel 54"/>
    <w:qFormat/>
    <w:rsid w:val="00EE4FCD"/>
    <w:rPr>
      <w:sz w:val="16"/>
    </w:rPr>
  </w:style>
  <w:style w:type="character" w:customStyle="1" w:styleId="ListLabel55">
    <w:name w:val="ListLabel 55"/>
    <w:qFormat/>
    <w:rsid w:val="00EE4FCD"/>
    <w:rPr>
      <w:sz w:val="20"/>
    </w:rPr>
  </w:style>
  <w:style w:type="character" w:customStyle="1" w:styleId="ListLabel56">
    <w:name w:val="ListLabel 56"/>
    <w:qFormat/>
    <w:rsid w:val="00EE4FCD"/>
    <w:rPr>
      <w:sz w:val="20"/>
    </w:rPr>
  </w:style>
  <w:style w:type="character" w:customStyle="1" w:styleId="ListLabel57">
    <w:name w:val="ListLabel 57"/>
    <w:qFormat/>
    <w:rsid w:val="00EE4FCD"/>
    <w:rPr>
      <w:sz w:val="20"/>
    </w:rPr>
  </w:style>
  <w:style w:type="character" w:customStyle="1" w:styleId="ListLabel58">
    <w:name w:val="ListLabel 58"/>
    <w:qFormat/>
    <w:rsid w:val="00EE4FCD"/>
    <w:rPr>
      <w:sz w:val="20"/>
    </w:rPr>
  </w:style>
  <w:style w:type="character" w:customStyle="1" w:styleId="ListLabel59">
    <w:name w:val="ListLabel 59"/>
    <w:qFormat/>
    <w:rsid w:val="00EE4FCD"/>
    <w:rPr>
      <w:sz w:val="20"/>
    </w:rPr>
  </w:style>
  <w:style w:type="character" w:customStyle="1" w:styleId="ListLabel60">
    <w:name w:val="ListLabel 60"/>
    <w:qFormat/>
    <w:rsid w:val="00EE4FCD"/>
    <w:rPr>
      <w:sz w:val="20"/>
    </w:rPr>
  </w:style>
  <w:style w:type="character" w:customStyle="1" w:styleId="ListLabel61">
    <w:name w:val="ListLabel 61"/>
    <w:qFormat/>
    <w:rsid w:val="00EE4FCD"/>
    <w:rPr>
      <w:sz w:val="20"/>
    </w:rPr>
  </w:style>
  <w:style w:type="character" w:customStyle="1" w:styleId="ListLabel62">
    <w:name w:val="ListLabel 62"/>
    <w:qFormat/>
    <w:rsid w:val="00EE4FCD"/>
    <w:rPr>
      <w:sz w:val="20"/>
    </w:rPr>
  </w:style>
  <w:style w:type="character" w:customStyle="1" w:styleId="ListLabel63">
    <w:name w:val="ListLabel 63"/>
    <w:qFormat/>
    <w:rsid w:val="00EE4FCD"/>
    <w:rPr>
      <w:sz w:val="16"/>
    </w:rPr>
  </w:style>
  <w:style w:type="character" w:customStyle="1" w:styleId="ListLabel64">
    <w:name w:val="ListLabel 64"/>
    <w:qFormat/>
    <w:rsid w:val="00EE4FCD"/>
    <w:rPr>
      <w:sz w:val="20"/>
    </w:rPr>
  </w:style>
  <w:style w:type="character" w:customStyle="1" w:styleId="ListLabel65">
    <w:name w:val="ListLabel 65"/>
    <w:qFormat/>
    <w:rsid w:val="00EE4FCD"/>
    <w:rPr>
      <w:sz w:val="20"/>
    </w:rPr>
  </w:style>
  <w:style w:type="character" w:customStyle="1" w:styleId="ListLabel66">
    <w:name w:val="ListLabel 66"/>
    <w:qFormat/>
    <w:rsid w:val="00EE4FCD"/>
    <w:rPr>
      <w:sz w:val="20"/>
    </w:rPr>
  </w:style>
  <w:style w:type="character" w:customStyle="1" w:styleId="ListLabel67">
    <w:name w:val="ListLabel 67"/>
    <w:qFormat/>
    <w:rsid w:val="00EE4FCD"/>
    <w:rPr>
      <w:sz w:val="20"/>
    </w:rPr>
  </w:style>
  <w:style w:type="character" w:customStyle="1" w:styleId="ListLabel68">
    <w:name w:val="ListLabel 68"/>
    <w:qFormat/>
    <w:rsid w:val="00EE4FCD"/>
    <w:rPr>
      <w:sz w:val="20"/>
    </w:rPr>
  </w:style>
  <w:style w:type="character" w:customStyle="1" w:styleId="ListLabel69">
    <w:name w:val="ListLabel 69"/>
    <w:qFormat/>
    <w:rsid w:val="00EE4FCD"/>
    <w:rPr>
      <w:sz w:val="20"/>
    </w:rPr>
  </w:style>
  <w:style w:type="character" w:customStyle="1" w:styleId="ListLabel70">
    <w:name w:val="ListLabel 70"/>
    <w:qFormat/>
    <w:rsid w:val="00EE4FCD"/>
    <w:rPr>
      <w:sz w:val="20"/>
    </w:rPr>
  </w:style>
  <w:style w:type="character" w:customStyle="1" w:styleId="ListLabel71">
    <w:name w:val="ListLabel 71"/>
    <w:qFormat/>
    <w:rsid w:val="00EE4FCD"/>
    <w:rPr>
      <w:sz w:val="20"/>
    </w:rPr>
  </w:style>
  <w:style w:type="character" w:customStyle="1" w:styleId="ListLabel72">
    <w:name w:val="ListLabel 72"/>
    <w:qFormat/>
    <w:rsid w:val="00EE4FCD"/>
    <w:rPr>
      <w:sz w:val="18"/>
    </w:rPr>
  </w:style>
  <w:style w:type="character" w:customStyle="1" w:styleId="ListLabel73">
    <w:name w:val="ListLabel 73"/>
    <w:qFormat/>
    <w:rsid w:val="00EE4FCD"/>
    <w:rPr>
      <w:sz w:val="20"/>
    </w:rPr>
  </w:style>
  <w:style w:type="character" w:customStyle="1" w:styleId="ListLabel74">
    <w:name w:val="ListLabel 74"/>
    <w:qFormat/>
    <w:rsid w:val="00EE4FCD"/>
    <w:rPr>
      <w:sz w:val="20"/>
    </w:rPr>
  </w:style>
  <w:style w:type="character" w:customStyle="1" w:styleId="ListLabel75">
    <w:name w:val="ListLabel 75"/>
    <w:qFormat/>
    <w:rsid w:val="00EE4FCD"/>
    <w:rPr>
      <w:sz w:val="20"/>
    </w:rPr>
  </w:style>
  <w:style w:type="character" w:customStyle="1" w:styleId="ListLabel76">
    <w:name w:val="ListLabel 76"/>
    <w:qFormat/>
    <w:rsid w:val="00EE4FCD"/>
    <w:rPr>
      <w:sz w:val="20"/>
    </w:rPr>
  </w:style>
  <w:style w:type="character" w:customStyle="1" w:styleId="ListLabel77">
    <w:name w:val="ListLabel 77"/>
    <w:qFormat/>
    <w:rsid w:val="00EE4FCD"/>
    <w:rPr>
      <w:sz w:val="20"/>
    </w:rPr>
  </w:style>
  <w:style w:type="character" w:customStyle="1" w:styleId="ListLabel78">
    <w:name w:val="ListLabel 78"/>
    <w:qFormat/>
    <w:rsid w:val="00EE4FCD"/>
    <w:rPr>
      <w:sz w:val="20"/>
    </w:rPr>
  </w:style>
  <w:style w:type="character" w:customStyle="1" w:styleId="ListLabel79">
    <w:name w:val="ListLabel 79"/>
    <w:qFormat/>
    <w:rsid w:val="00EE4FCD"/>
    <w:rPr>
      <w:sz w:val="20"/>
    </w:rPr>
  </w:style>
  <w:style w:type="character" w:customStyle="1" w:styleId="ListLabel80">
    <w:name w:val="ListLabel 80"/>
    <w:qFormat/>
    <w:rsid w:val="00EE4FCD"/>
    <w:rPr>
      <w:sz w:val="20"/>
    </w:rPr>
  </w:style>
  <w:style w:type="character" w:customStyle="1" w:styleId="ListLabel81">
    <w:name w:val="ListLabel 81"/>
    <w:qFormat/>
    <w:rsid w:val="00EE4FCD"/>
  </w:style>
  <w:style w:type="character" w:customStyle="1" w:styleId="ListLabel82">
    <w:name w:val="ListLabel 82"/>
    <w:qFormat/>
    <w:rsid w:val="00EE4FCD"/>
    <w:rPr>
      <w:rFonts w:asciiTheme="majorHAnsi" w:eastAsia="Times New Roman" w:hAnsiTheme="majorHAnsi" w:cs="Times New Roman"/>
      <w:sz w:val="18"/>
      <w:szCs w:val="18"/>
      <w:lang w:eastAsia="pl-PL"/>
    </w:rPr>
  </w:style>
  <w:style w:type="character" w:customStyle="1" w:styleId="ListLabel83">
    <w:name w:val="ListLabel 83"/>
    <w:qFormat/>
    <w:rsid w:val="00EE4FCD"/>
    <w:rPr>
      <w:rFonts w:cs="Courier New"/>
      <w:sz w:val="20"/>
    </w:rPr>
  </w:style>
  <w:style w:type="character" w:customStyle="1" w:styleId="ListLabel84">
    <w:name w:val="ListLabel 84"/>
    <w:qFormat/>
    <w:rsid w:val="00EE4FCD"/>
    <w:rPr>
      <w:rFonts w:ascii="Calibri Light" w:hAnsi="Calibri Light" w:cs="Symbol"/>
      <w:sz w:val="16"/>
    </w:rPr>
  </w:style>
  <w:style w:type="character" w:customStyle="1" w:styleId="ListLabel85">
    <w:name w:val="ListLabel 85"/>
    <w:qFormat/>
    <w:rsid w:val="00EE4FCD"/>
    <w:rPr>
      <w:rFonts w:cs="Courier New"/>
      <w:sz w:val="20"/>
    </w:rPr>
  </w:style>
  <w:style w:type="character" w:customStyle="1" w:styleId="ListLabel86">
    <w:name w:val="ListLabel 86"/>
    <w:qFormat/>
    <w:rsid w:val="00EE4FCD"/>
    <w:rPr>
      <w:rFonts w:cs="Wingdings"/>
      <w:sz w:val="20"/>
    </w:rPr>
  </w:style>
  <w:style w:type="character" w:customStyle="1" w:styleId="ListLabel87">
    <w:name w:val="ListLabel 87"/>
    <w:qFormat/>
    <w:rsid w:val="00EE4FCD"/>
    <w:rPr>
      <w:rFonts w:cs="Wingdings"/>
      <w:sz w:val="20"/>
    </w:rPr>
  </w:style>
  <w:style w:type="character" w:customStyle="1" w:styleId="ListLabel88">
    <w:name w:val="ListLabel 88"/>
    <w:qFormat/>
    <w:rsid w:val="00EE4FCD"/>
    <w:rPr>
      <w:rFonts w:cs="Wingdings"/>
      <w:sz w:val="20"/>
    </w:rPr>
  </w:style>
  <w:style w:type="character" w:customStyle="1" w:styleId="ListLabel89">
    <w:name w:val="ListLabel 89"/>
    <w:qFormat/>
    <w:rsid w:val="00EE4FCD"/>
    <w:rPr>
      <w:rFonts w:cs="Wingdings"/>
      <w:sz w:val="20"/>
    </w:rPr>
  </w:style>
  <w:style w:type="character" w:customStyle="1" w:styleId="ListLabel90">
    <w:name w:val="ListLabel 90"/>
    <w:qFormat/>
    <w:rsid w:val="00EE4FCD"/>
    <w:rPr>
      <w:rFonts w:cs="Wingdings"/>
      <w:sz w:val="20"/>
    </w:rPr>
  </w:style>
  <w:style w:type="character" w:customStyle="1" w:styleId="ListLabel91">
    <w:name w:val="ListLabel 91"/>
    <w:qFormat/>
    <w:rsid w:val="00EE4FCD"/>
    <w:rPr>
      <w:rFonts w:cs="Wingdings"/>
      <w:sz w:val="20"/>
    </w:rPr>
  </w:style>
  <w:style w:type="character" w:customStyle="1" w:styleId="ListLabel92">
    <w:name w:val="ListLabel 92"/>
    <w:qFormat/>
    <w:rsid w:val="00EE4FCD"/>
    <w:rPr>
      <w:rFonts w:cs="Wingdings"/>
      <w:sz w:val="20"/>
    </w:rPr>
  </w:style>
  <w:style w:type="character" w:customStyle="1" w:styleId="ListLabel93">
    <w:name w:val="ListLabel 93"/>
    <w:qFormat/>
    <w:rsid w:val="00EE4FCD"/>
    <w:rPr>
      <w:rFonts w:ascii="Calibri Light" w:hAnsi="Calibri Light" w:cs="Symbol"/>
      <w:sz w:val="16"/>
    </w:rPr>
  </w:style>
  <w:style w:type="character" w:customStyle="1" w:styleId="ListLabel94">
    <w:name w:val="ListLabel 94"/>
    <w:qFormat/>
    <w:rsid w:val="00EE4FCD"/>
    <w:rPr>
      <w:rFonts w:cs="Courier New"/>
      <w:sz w:val="20"/>
    </w:rPr>
  </w:style>
  <w:style w:type="character" w:customStyle="1" w:styleId="ListLabel95">
    <w:name w:val="ListLabel 95"/>
    <w:qFormat/>
    <w:rsid w:val="00EE4FCD"/>
    <w:rPr>
      <w:rFonts w:cs="Wingdings"/>
      <w:sz w:val="20"/>
    </w:rPr>
  </w:style>
  <w:style w:type="character" w:customStyle="1" w:styleId="ListLabel96">
    <w:name w:val="ListLabel 96"/>
    <w:qFormat/>
    <w:rsid w:val="00EE4FCD"/>
    <w:rPr>
      <w:rFonts w:cs="Wingdings"/>
      <w:sz w:val="20"/>
    </w:rPr>
  </w:style>
  <w:style w:type="character" w:customStyle="1" w:styleId="ListLabel97">
    <w:name w:val="ListLabel 97"/>
    <w:qFormat/>
    <w:rsid w:val="00EE4FCD"/>
    <w:rPr>
      <w:rFonts w:cs="Wingdings"/>
      <w:sz w:val="20"/>
    </w:rPr>
  </w:style>
  <w:style w:type="character" w:customStyle="1" w:styleId="ListLabel98">
    <w:name w:val="ListLabel 98"/>
    <w:qFormat/>
    <w:rsid w:val="00EE4FCD"/>
    <w:rPr>
      <w:rFonts w:cs="Wingdings"/>
      <w:sz w:val="20"/>
    </w:rPr>
  </w:style>
  <w:style w:type="character" w:customStyle="1" w:styleId="ListLabel99">
    <w:name w:val="ListLabel 99"/>
    <w:qFormat/>
    <w:rsid w:val="00EE4FCD"/>
    <w:rPr>
      <w:rFonts w:cs="Wingdings"/>
      <w:sz w:val="20"/>
    </w:rPr>
  </w:style>
  <w:style w:type="character" w:customStyle="1" w:styleId="ListLabel100">
    <w:name w:val="ListLabel 100"/>
    <w:qFormat/>
    <w:rsid w:val="00EE4FCD"/>
    <w:rPr>
      <w:rFonts w:cs="Wingdings"/>
      <w:sz w:val="20"/>
    </w:rPr>
  </w:style>
  <w:style w:type="character" w:customStyle="1" w:styleId="ListLabel101">
    <w:name w:val="ListLabel 101"/>
    <w:qFormat/>
    <w:rsid w:val="00EE4FCD"/>
    <w:rPr>
      <w:rFonts w:cs="Wingdings"/>
      <w:sz w:val="20"/>
    </w:rPr>
  </w:style>
  <w:style w:type="character" w:customStyle="1" w:styleId="ListLabel102">
    <w:name w:val="ListLabel 102"/>
    <w:qFormat/>
    <w:rsid w:val="00EE4FCD"/>
    <w:rPr>
      <w:rFonts w:ascii="Calibri Light" w:hAnsi="Calibri Light" w:cs="Symbol"/>
      <w:sz w:val="16"/>
    </w:rPr>
  </w:style>
  <w:style w:type="character" w:customStyle="1" w:styleId="ListLabel103">
    <w:name w:val="ListLabel 103"/>
    <w:qFormat/>
    <w:rsid w:val="00EE4FCD"/>
    <w:rPr>
      <w:rFonts w:cs="Courier New"/>
      <w:sz w:val="20"/>
    </w:rPr>
  </w:style>
  <w:style w:type="character" w:customStyle="1" w:styleId="ListLabel104">
    <w:name w:val="ListLabel 104"/>
    <w:qFormat/>
    <w:rsid w:val="00EE4FCD"/>
    <w:rPr>
      <w:rFonts w:cs="Wingdings"/>
      <w:sz w:val="20"/>
    </w:rPr>
  </w:style>
  <w:style w:type="character" w:customStyle="1" w:styleId="ListLabel105">
    <w:name w:val="ListLabel 105"/>
    <w:qFormat/>
    <w:rsid w:val="00EE4FCD"/>
    <w:rPr>
      <w:rFonts w:cs="Wingdings"/>
      <w:sz w:val="20"/>
    </w:rPr>
  </w:style>
  <w:style w:type="character" w:customStyle="1" w:styleId="ListLabel106">
    <w:name w:val="ListLabel 106"/>
    <w:qFormat/>
    <w:rsid w:val="00EE4FCD"/>
    <w:rPr>
      <w:rFonts w:cs="Wingdings"/>
      <w:sz w:val="20"/>
    </w:rPr>
  </w:style>
  <w:style w:type="character" w:customStyle="1" w:styleId="ListLabel107">
    <w:name w:val="ListLabel 107"/>
    <w:qFormat/>
    <w:rsid w:val="00EE4FCD"/>
    <w:rPr>
      <w:rFonts w:cs="Wingdings"/>
      <w:sz w:val="20"/>
    </w:rPr>
  </w:style>
  <w:style w:type="character" w:customStyle="1" w:styleId="ListLabel108">
    <w:name w:val="ListLabel 108"/>
    <w:qFormat/>
    <w:rsid w:val="00EE4FCD"/>
    <w:rPr>
      <w:rFonts w:cs="Wingdings"/>
      <w:sz w:val="20"/>
    </w:rPr>
  </w:style>
  <w:style w:type="character" w:customStyle="1" w:styleId="ListLabel109">
    <w:name w:val="ListLabel 109"/>
    <w:qFormat/>
    <w:rsid w:val="00EE4FCD"/>
    <w:rPr>
      <w:rFonts w:cs="Wingdings"/>
      <w:sz w:val="20"/>
    </w:rPr>
  </w:style>
  <w:style w:type="character" w:customStyle="1" w:styleId="ListLabel110">
    <w:name w:val="ListLabel 110"/>
    <w:qFormat/>
    <w:rsid w:val="00EE4FCD"/>
    <w:rPr>
      <w:rFonts w:cs="Wingdings"/>
      <w:sz w:val="20"/>
    </w:rPr>
  </w:style>
  <w:style w:type="character" w:customStyle="1" w:styleId="ListLabel111">
    <w:name w:val="ListLabel 111"/>
    <w:qFormat/>
    <w:rsid w:val="00EE4FCD"/>
    <w:rPr>
      <w:rFonts w:ascii="Calibri Light" w:hAnsi="Calibri Light" w:cs="Symbol"/>
      <w:sz w:val="16"/>
    </w:rPr>
  </w:style>
  <w:style w:type="character" w:customStyle="1" w:styleId="ListLabel112">
    <w:name w:val="ListLabel 112"/>
    <w:qFormat/>
    <w:rsid w:val="00EE4FCD"/>
    <w:rPr>
      <w:rFonts w:cs="Courier New"/>
      <w:sz w:val="20"/>
    </w:rPr>
  </w:style>
  <w:style w:type="character" w:customStyle="1" w:styleId="ListLabel113">
    <w:name w:val="ListLabel 113"/>
    <w:qFormat/>
    <w:rsid w:val="00EE4FCD"/>
    <w:rPr>
      <w:rFonts w:cs="Wingdings"/>
      <w:sz w:val="20"/>
    </w:rPr>
  </w:style>
  <w:style w:type="character" w:customStyle="1" w:styleId="ListLabel114">
    <w:name w:val="ListLabel 114"/>
    <w:qFormat/>
    <w:rsid w:val="00EE4FCD"/>
    <w:rPr>
      <w:rFonts w:cs="Wingdings"/>
      <w:sz w:val="20"/>
    </w:rPr>
  </w:style>
  <w:style w:type="character" w:customStyle="1" w:styleId="ListLabel115">
    <w:name w:val="ListLabel 115"/>
    <w:qFormat/>
    <w:rsid w:val="00EE4FCD"/>
    <w:rPr>
      <w:rFonts w:cs="Wingdings"/>
      <w:sz w:val="20"/>
    </w:rPr>
  </w:style>
  <w:style w:type="character" w:customStyle="1" w:styleId="ListLabel116">
    <w:name w:val="ListLabel 116"/>
    <w:qFormat/>
    <w:rsid w:val="00EE4FCD"/>
    <w:rPr>
      <w:rFonts w:cs="Wingdings"/>
      <w:sz w:val="20"/>
    </w:rPr>
  </w:style>
  <w:style w:type="character" w:customStyle="1" w:styleId="ListLabel117">
    <w:name w:val="ListLabel 117"/>
    <w:qFormat/>
    <w:rsid w:val="00EE4FCD"/>
    <w:rPr>
      <w:rFonts w:cs="Wingdings"/>
      <w:sz w:val="20"/>
    </w:rPr>
  </w:style>
  <w:style w:type="character" w:customStyle="1" w:styleId="ListLabel118">
    <w:name w:val="ListLabel 118"/>
    <w:qFormat/>
    <w:rsid w:val="00EE4FCD"/>
    <w:rPr>
      <w:rFonts w:cs="Wingdings"/>
      <w:sz w:val="20"/>
    </w:rPr>
  </w:style>
  <w:style w:type="character" w:customStyle="1" w:styleId="ListLabel119">
    <w:name w:val="ListLabel 119"/>
    <w:qFormat/>
    <w:rsid w:val="00EE4FCD"/>
    <w:rPr>
      <w:rFonts w:cs="Wingdings"/>
      <w:sz w:val="20"/>
    </w:rPr>
  </w:style>
  <w:style w:type="character" w:customStyle="1" w:styleId="ListLabel120">
    <w:name w:val="ListLabel 120"/>
    <w:qFormat/>
    <w:rsid w:val="00EE4FCD"/>
    <w:rPr>
      <w:rFonts w:ascii="Calibri Light" w:hAnsi="Calibri Light" w:cs="Symbol"/>
      <w:sz w:val="16"/>
    </w:rPr>
  </w:style>
  <w:style w:type="character" w:customStyle="1" w:styleId="ListLabel121">
    <w:name w:val="ListLabel 121"/>
    <w:qFormat/>
    <w:rsid w:val="00EE4FCD"/>
    <w:rPr>
      <w:rFonts w:cs="Courier New"/>
      <w:sz w:val="20"/>
    </w:rPr>
  </w:style>
  <w:style w:type="character" w:customStyle="1" w:styleId="ListLabel122">
    <w:name w:val="ListLabel 122"/>
    <w:qFormat/>
    <w:rsid w:val="00EE4FCD"/>
    <w:rPr>
      <w:rFonts w:cs="Wingdings"/>
      <w:sz w:val="20"/>
    </w:rPr>
  </w:style>
  <w:style w:type="character" w:customStyle="1" w:styleId="ListLabel123">
    <w:name w:val="ListLabel 123"/>
    <w:qFormat/>
    <w:rsid w:val="00EE4FCD"/>
    <w:rPr>
      <w:rFonts w:cs="Wingdings"/>
      <w:sz w:val="20"/>
    </w:rPr>
  </w:style>
  <w:style w:type="character" w:customStyle="1" w:styleId="ListLabel124">
    <w:name w:val="ListLabel 124"/>
    <w:qFormat/>
    <w:rsid w:val="00EE4FCD"/>
    <w:rPr>
      <w:rFonts w:cs="Wingdings"/>
      <w:sz w:val="20"/>
    </w:rPr>
  </w:style>
  <w:style w:type="character" w:customStyle="1" w:styleId="ListLabel125">
    <w:name w:val="ListLabel 125"/>
    <w:qFormat/>
    <w:rsid w:val="00EE4FCD"/>
    <w:rPr>
      <w:rFonts w:cs="Wingdings"/>
      <w:sz w:val="20"/>
    </w:rPr>
  </w:style>
  <w:style w:type="character" w:customStyle="1" w:styleId="ListLabel126">
    <w:name w:val="ListLabel 126"/>
    <w:qFormat/>
    <w:rsid w:val="00EE4FCD"/>
    <w:rPr>
      <w:rFonts w:cs="Wingdings"/>
      <w:sz w:val="20"/>
    </w:rPr>
  </w:style>
  <w:style w:type="character" w:customStyle="1" w:styleId="ListLabel127">
    <w:name w:val="ListLabel 127"/>
    <w:qFormat/>
    <w:rsid w:val="00EE4FCD"/>
    <w:rPr>
      <w:rFonts w:cs="Wingdings"/>
      <w:sz w:val="20"/>
    </w:rPr>
  </w:style>
  <w:style w:type="character" w:customStyle="1" w:styleId="ListLabel128">
    <w:name w:val="ListLabel 128"/>
    <w:qFormat/>
    <w:rsid w:val="00EE4FCD"/>
    <w:rPr>
      <w:rFonts w:cs="Wingdings"/>
      <w:sz w:val="20"/>
    </w:rPr>
  </w:style>
  <w:style w:type="character" w:customStyle="1" w:styleId="ListLabel129">
    <w:name w:val="ListLabel 129"/>
    <w:qFormat/>
    <w:rsid w:val="00EE4FCD"/>
    <w:rPr>
      <w:rFonts w:ascii="Calibri Light" w:hAnsi="Calibri Light" w:cs="Symbol"/>
      <w:sz w:val="16"/>
    </w:rPr>
  </w:style>
  <w:style w:type="character" w:customStyle="1" w:styleId="ListLabel130">
    <w:name w:val="ListLabel 130"/>
    <w:qFormat/>
    <w:rsid w:val="00EE4FCD"/>
    <w:rPr>
      <w:rFonts w:cs="Courier New"/>
      <w:sz w:val="20"/>
    </w:rPr>
  </w:style>
  <w:style w:type="character" w:customStyle="1" w:styleId="ListLabel131">
    <w:name w:val="ListLabel 131"/>
    <w:qFormat/>
    <w:rsid w:val="00EE4FCD"/>
    <w:rPr>
      <w:rFonts w:cs="Wingdings"/>
      <w:sz w:val="20"/>
    </w:rPr>
  </w:style>
  <w:style w:type="character" w:customStyle="1" w:styleId="ListLabel132">
    <w:name w:val="ListLabel 132"/>
    <w:qFormat/>
    <w:rsid w:val="00EE4FCD"/>
    <w:rPr>
      <w:rFonts w:cs="Wingdings"/>
      <w:sz w:val="20"/>
    </w:rPr>
  </w:style>
  <w:style w:type="character" w:customStyle="1" w:styleId="ListLabel133">
    <w:name w:val="ListLabel 133"/>
    <w:qFormat/>
    <w:rsid w:val="00EE4FCD"/>
    <w:rPr>
      <w:rFonts w:cs="Wingdings"/>
      <w:sz w:val="20"/>
    </w:rPr>
  </w:style>
  <w:style w:type="character" w:customStyle="1" w:styleId="ListLabel134">
    <w:name w:val="ListLabel 134"/>
    <w:qFormat/>
    <w:rsid w:val="00EE4FCD"/>
    <w:rPr>
      <w:rFonts w:cs="Wingdings"/>
      <w:sz w:val="20"/>
    </w:rPr>
  </w:style>
  <w:style w:type="character" w:customStyle="1" w:styleId="ListLabel135">
    <w:name w:val="ListLabel 135"/>
    <w:qFormat/>
    <w:rsid w:val="00EE4FCD"/>
    <w:rPr>
      <w:rFonts w:cs="Wingdings"/>
      <w:sz w:val="20"/>
    </w:rPr>
  </w:style>
  <w:style w:type="character" w:customStyle="1" w:styleId="ListLabel136">
    <w:name w:val="ListLabel 136"/>
    <w:qFormat/>
    <w:rsid w:val="00EE4FCD"/>
    <w:rPr>
      <w:rFonts w:cs="Wingdings"/>
      <w:sz w:val="20"/>
    </w:rPr>
  </w:style>
  <w:style w:type="character" w:customStyle="1" w:styleId="ListLabel137">
    <w:name w:val="ListLabel 137"/>
    <w:qFormat/>
    <w:rsid w:val="00EE4FCD"/>
    <w:rPr>
      <w:rFonts w:cs="Wingdings"/>
      <w:sz w:val="20"/>
    </w:rPr>
  </w:style>
  <w:style w:type="character" w:customStyle="1" w:styleId="ListLabel138">
    <w:name w:val="ListLabel 138"/>
    <w:qFormat/>
    <w:rsid w:val="00EE4FCD"/>
    <w:rPr>
      <w:rFonts w:ascii="Calibri Light" w:hAnsi="Calibri Light" w:cs="Symbol"/>
      <w:sz w:val="16"/>
    </w:rPr>
  </w:style>
  <w:style w:type="character" w:customStyle="1" w:styleId="ListLabel139">
    <w:name w:val="ListLabel 139"/>
    <w:qFormat/>
    <w:rsid w:val="00EE4FCD"/>
    <w:rPr>
      <w:rFonts w:cs="Courier New"/>
      <w:sz w:val="20"/>
    </w:rPr>
  </w:style>
  <w:style w:type="character" w:customStyle="1" w:styleId="ListLabel140">
    <w:name w:val="ListLabel 140"/>
    <w:qFormat/>
    <w:rsid w:val="00EE4FCD"/>
    <w:rPr>
      <w:rFonts w:cs="Wingdings"/>
      <w:sz w:val="20"/>
    </w:rPr>
  </w:style>
  <w:style w:type="character" w:customStyle="1" w:styleId="ListLabel141">
    <w:name w:val="ListLabel 141"/>
    <w:qFormat/>
    <w:rsid w:val="00EE4FCD"/>
    <w:rPr>
      <w:rFonts w:cs="Wingdings"/>
      <w:sz w:val="20"/>
    </w:rPr>
  </w:style>
  <w:style w:type="character" w:customStyle="1" w:styleId="ListLabel142">
    <w:name w:val="ListLabel 142"/>
    <w:qFormat/>
    <w:rsid w:val="00EE4FCD"/>
    <w:rPr>
      <w:rFonts w:cs="Wingdings"/>
      <w:sz w:val="20"/>
    </w:rPr>
  </w:style>
  <w:style w:type="character" w:customStyle="1" w:styleId="ListLabel143">
    <w:name w:val="ListLabel 143"/>
    <w:qFormat/>
    <w:rsid w:val="00EE4FCD"/>
    <w:rPr>
      <w:rFonts w:cs="Wingdings"/>
      <w:sz w:val="20"/>
    </w:rPr>
  </w:style>
  <w:style w:type="character" w:customStyle="1" w:styleId="ListLabel144">
    <w:name w:val="ListLabel 144"/>
    <w:qFormat/>
    <w:rsid w:val="00EE4FCD"/>
    <w:rPr>
      <w:rFonts w:cs="Wingdings"/>
      <w:sz w:val="20"/>
    </w:rPr>
  </w:style>
  <w:style w:type="character" w:customStyle="1" w:styleId="ListLabel145">
    <w:name w:val="ListLabel 145"/>
    <w:qFormat/>
    <w:rsid w:val="00EE4FCD"/>
    <w:rPr>
      <w:rFonts w:cs="Wingdings"/>
      <w:sz w:val="20"/>
    </w:rPr>
  </w:style>
  <w:style w:type="character" w:customStyle="1" w:styleId="ListLabel146">
    <w:name w:val="ListLabel 146"/>
    <w:qFormat/>
    <w:rsid w:val="00EE4FCD"/>
    <w:rPr>
      <w:rFonts w:cs="Wingdings"/>
      <w:sz w:val="20"/>
    </w:rPr>
  </w:style>
  <w:style w:type="character" w:customStyle="1" w:styleId="ListLabel147">
    <w:name w:val="ListLabel 147"/>
    <w:qFormat/>
    <w:rsid w:val="00EE4FCD"/>
    <w:rPr>
      <w:rFonts w:ascii="Calibri Light" w:hAnsi="Calibri Light" w:cs="Symbol"/>
      <w:sz w:val="18"/>
    </w:rPr>
  </w:style>
  <w:style w:type="character" w:customStyle="1" w:styleId="ListLabel148">
    <w:name w:val="ListLabel 148"/>
    <w:qFormat/>
    <w:rsid w:val="00EE4FCD"/>
    <w:rPr>
      <w:rFonts w:cs="Courier New"/>
      <w:sz w:val="20"/>
    </w:rPr>
  </w:style>
  <w:style w:type="character" w:customStyle="1" w:styleId="ListLabel149">
    <w:name w:val="ListLabel 149"/>
    <w:qFormat/>
    <w:rsid w:val="00EE4FCD"/>
    <w:rPr>
      <w:rFonts w:cs="Wingdings"/>
      <w:sz w:val="20"/>
    </w:rPr>
  </w:style>
  <w:style w:type="character" w:customStyle="1" w:styleId="ListLabel150">
    <w:name w:val="ListLabel 150"/>
    <w:qFormat/>
    <w:rsid w:val="00EE4FCD"/>
    <w:rPr>
      <w:rFonts w:cs="Wingdings"/>
      <w:sz w:val="20"/>
    </w:rPr>
  </w:style>
  <w:style w:type="character" w:customStyle="1" w:styleId="ListLabel151">
    <w:name w:val="ListLabel 151"/>
    <w:qFormat/>
    <w:rsid w:val="00EE4FCD"/>
    <w:rPr>
      <w:rFonts w:cs="Wingdings"/>
      <w:sz w:val="20"/>
    </w:rPr>
  </w:style>
  <w:style w:type="character" w:customStyle="1" w:styleId="ListLabel152">
    <w:name w:val="ListLabel 152"/>
    <w:qFormat/>
    <w:rsid w:val="00EE4FCD"/>
    <w:rPr>
      <w:rFonts w:cs="Wingdings"/>
      <w:sz w:val="20"/>
    </w:rPr>
  </w:style>
  <w:style w:type="character" w:customStyle="1" w:styleId="ListLabel153">
    <w:name w:val="ListLabel 153"/>
    <w:qFormat/>
    <w:rsid w:val="00EE4FCD"/>
    <w:rPr>
      <w:rFonts w:cs="Wingdings"/>
      <w:sz w:val="20"/>
    </w:rPr>
  </w:style>
  <w:style w:type="character" w:customStyle="1" w:styleId="ListLabel154">
    <w:name w:val="ListLabel 154"/>
    <w:qFormat/>
    <w:rsid w:val="00EE4FCD"/>
    <w:rPr>
      <w:rFonts w:cs="Wingdings"/>
      <w:sz w:val="20"/>
    </w:rPr>
  </w:style>
  <w:style w:type="character" w:customStyle="1" w:styleId="ListLabel155">
    <w:name w:val="ListLabel 155"/>
    <w:qFormat/>
    <w:rsid w:val="00EE4FCD"/>
    <w:rPr>
      <w:rFonts w:cs="Wingdings"/>
      <w:sz w:val="20"/>
    </w:rPr>
  </w:style>
  <w:style w:type="character" w:customStyle="1" w:styleId="ListLabel156">
    <w:name w:val="ListLabel 156"/>
    <w:qFormat/>
    <w:rsid w:val="00EE4FCD"/>
  </w:style>
  <w:style w:type="character" w:customStyle="1" w:styleId="ListLabel157">
    <w:name w:val="ListLabel 157"/>
    <w:qFormat/>
    <w:rsid w:val="00EE4FCD"/>
    <w:rPr>
      <w:rFonts w:asciiTheme="majorHAnsi" w:eastAsia="Times New Roman" w:hAnsiTheme="majorHAnsi" w:cs="Times New Roman"/>
      <w:sz w:val="18"/>
      <w:szCs w:val="18"/>
      <w:lang w:eastAsia="pl-PL"/>
    </w:rPr>
  </w:style>
  <w:style w:type="paragraph" w:styleId="Nagwek">
    <w:name w:val="header"/>
    <w:basedOn w:val="Normalny"/>
    <w:next w:val="Tekstpodstawowy"/>
    <w:link w:val="NagwekZnak"/>
    <w:uiPriority w:val="99"/>
    <w:qFormat/>
    <w:rsid w:val="00EE4FCD"/>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BA69FF"/>
    <w:pPr>
      <w:spacing w:after="120"/>
    </w:pPr>
  </w:style>
  <w:style w:type="paragraph" w:styleId="Lista">
    <w:name w:val="List"/>
    <w:basedOn w:val="Tekstpodstawowy"/>
    <w:rsid w:val="00EE4FCD"/>
    <w:rPr>
      <w:rFonts w:cs="Mangal"/>
    </w:rPr>
  </w:style>
  <w:style w:type="paragraph" w:customStyle="1" w:styleId="Caption">
    <w:name w:val="Caption"/>
    <w:basedOn w:val="Normalny"/>
    <w:qFormat/>
    <w:rsid w:val="00EE4FCD"/>
    <w:pPr>
      <w:suppressLineNumbers/>
      <w:spacing w:before="120" w:after="120"/>
    </w:pPr>
    <w:rPr>
      <w:rFonts w:cs="Mangal"/>
      <w:i/>
      <w:iCs/>
      <w:sz w:val="24"/>
      <w:szCs w:val="24"/>
    </w:rPr>
  </w:style>
  <w:style w:type="paragraph" w:customStyle="1" w:styleId="Indeks">
    <w:name w:val="Indeks"/>
    <w:basedOn w:val="Normalny"/>
    <w:qFormat/>
    <w:rsid w:val="00EE4FCD"/>
    <w:pPr>
      <w:suppressLineNumbers/>
    </w:pPr>
    <w:rPr>
      <w:rFonts w:cs="Mangal"/>
    </w:rPr>
  </w:style>
  <w:style w:type="paragraph" w:customStyle="1" w:styleId="Header">
    <w:name w:val="Header"/>
    <w:basedOn w:val="Normalny"/>
    <w:link w:val="NagwekZnak"/>
    <w:uiPriority w:val="99"/>
    <w:unhideWhenUsed/>
    <w:rsid w:val="006364C8"/>
    <w:pPr>
      <w:tabs>
        <w:tab w:val="center" w:pos="4536"/>
        <w:tab w:val="right" w:pos="9072"/>
      </w:tabs>
      <w:spacing w:after="0" w:line="240" w:lineRule="auto"/>
    </w:pPr>
  </w:style>
  <w:style w:type="paragraph" w:customStyle="1" w:styleId="Footer">
    <w:name w:val="Footer"/>
    <w:basedOn w:val="Normalny"/>
    <w:link w:val="StopkaZnak"/>
    <w:uiPriority w:val="99"/>
    <w:unhideWhenUsed/>
    <w:rsid w:val="006364C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43327"/>
    <w:pPr>
      <w:spacing w:after="0" w:line="240" w:lineRule="auto"/>
    </w:pPr>
    <w:rPr>
      <w:rFonts w:ascii="Segoe UI" w:hAnsi="Segoe UI" w:cs="Segoe UI"/>
      <w:sz w:val="18"/>
      <w:szCs w:val="18"/>
    </w:rPr>
  </w:style>
  <w:style w:type="paragraph" w:customStyle="1" w:styleId="Wniosekprzepisy">
    <w:name w:val="Wniosek przepisy"/>
    <w:basedOn w:val="Tekstpodstawowywcity2"/>
    <w:qFormat/>
    <w:rsid w:val="00F91A61"/>
    <w:pPr>
      <w:spacing w:after="0" w:line="240" w:lineRule="auto"/>
      <w:ind w:left="0" w:firstLine="284"/>
      <w:jc w:val="both"/>
    </w:pPr>
    <w:rPr>
      <w:rFonts w:ascii="Verdana" w:eastAsia="Times New Roman" w:hAnsi="Verdana" w:cs="Tahoma"/>
      <w:sz w:val="18"/>
      <w:szCs w:val="18"/>
      <w:lang w:eastAsia="pl-PL"/>
    </w:rPr>
  </w:style>
  <w:style w:type="paragraph" w:styleId="Tekstpodstawowywcity2">
    <w:name w:val="Body Text Indent 2"/>
    <w:basedOn w:val="Normalny"/>
    <w:link w:val="Tekstpodstawowywcity2Znak"/>
    <w:uiPriority w:val="99"/>
    <w:semiHidden/>
    <w:unhideWhenUsed/>
    <w:qFormat/>
    <w:rsid w:val="00F91A61"/>
    <w:pPr>
      <w:spacing w:after="120" w:line="480" w:lineRule="auto"/>
      <w:ind w:left="283"/>
    </w:pPr>
  </w:style>
  <w:style w:type="paragraph" w:styleId="Akapitzlist">
    <w:name w:val="List Paragraph"/>
    <w:basedOn w:val="Normalny"/>
    <w:uiPriority w:val="99"/>
    <w:qFormat/>
    <w:rsid w:val="00FC626D"/>
    <w:pPr>
      <w:ind w:left="720"/>
      <w:contextualSpacing/>
    </w:pPr>
  </w:style>
  <w:style w:type="paragraph" w:customStyle="1" w:styleId="Default">
    <w:name w:val="Default"/>
    <w:qFormat/>
    <w:rsid w:val="00265188"/>
    <w:pPr>
      <w:suppressAutoHyphens/>
    </w:pPr>
    <w:rPr>
      <w:rFonts w:ascii="Times New Roman" w:eastAsia="Arial" w:hAnsi="Times New Roman" w:cs="Times New Roman"/>
      <w:color w:val="000000"/>
      <w:sz w:val="24"/>
      <w:szCs w:val="24"/>
      <w:lang w:eastAsia="zh-CN"/>
    </w:rPr>
  </w:style>
  <w:style w:type="paragraph" w:customStyle="1" w:styleId="Zawartotabeli">
    <w:name w:val="Zawartość tabeli"/>
    <w:basedOn w:val="Normalny"/>
    <w:qFormat/>
    <w:rsid w:val="00832D7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Standard">
    <w:name w:val="Standard"/>
    <w:qFormat/>
    <w:rsid w:val="00D33FE4"/>
    <w:pPr>
      <w:widowControl w:val="0"/>
      <w:suppressAutoHyphens/>
      <w:textAlignment w:val="baseline"/>
    </w:pPr>
    <w:rPr>
      <w:rFonts w:ascii="Liberation Serif" w:eastAsia="SimSun" w:hAnsi="Liberation Serif" w:cs="Mangal"/>
      <w:kern w:val="2"/>
      <w:sz w:val="24"/>
      <w:szCs w:val="24"/>
      <w:lang w:eastAsia="zh-CN" w:bidi="hi-IN"/>
    </w:rPr>
  </w:style>
  <w:style w:type="paragraph" w:styleId="NormalnyWeb">
    <w:name w:val="Normal (Web)"/>
    <w:basedOn w:val="Normalny"/>
    <w:uiPriority w:val="99"/>
    <w:semiHidden/>
    <w:unhideWhenUsed/>
    <w:qFormat/>
    <w:rsid w:val="002E71AF"/>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rsid w:val="00EE4FCD"/>
  </w:style>
  <w:style w:type="table" w:styleId="Tabela-Siatka">
    <w:name w:val="Table Grid"/>
    <w:basedOn w:val="Standardowy"/>
    <w:uiPriority w:val="39"/>
    <w:rsid w:val="00636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semiHidden/>
    <w:unhideWhenUsed/>
    <w:rsid w:val="00227DB9"/>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227DB9"/>
    <w:rPr>
      <w:sz w:val="22"/>
    </w:rPr>
  </w:style>
  <w:style w:type="character" w:styleId="Hipercze">
    <w:name w:val="Hyperlink"/>
    <w:basedOn w:val="Domylnaczcionkaakapitu"/>
    <w:uiPriority w:val="99"/>
    <w:unhideWhenUsed/>
    <w:rsid w:val="00227DB9"/>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pkl@prac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gabrys@pupkluczbork.pl" TargetMode="External"/><Relationship Id="rId4" Type="http://schemas.openxmlformats.org/officeDocument/2006/relationships/webSettings" Target="webSettings.xml"/><Relationship Id="rId9" Type="http://schemas.openxmlformats.org/officeDocument/2006/relationships/hyperlink" Target="mailto:opkl@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1879</Words>
  <Characters>11277</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Czuczejko</dc:creator>
  <dc:description/>
  <cp:lastModifiedBy>Kamil Murzynski</cp:lastModifiedBy>
  <cp:revision>33</cp:revision>
  <cp:lastPrinted>2019-01-07T07:22:00Z</cp:lastPrinted>
  <dcterms:created xsi:type="dcterms:W3CDTF">2019-01-07T06:15:00Z</dcterms:created>
  <dcterms:modified xsi:type="dcterms:W3CDTF">2020-01-09T13:25:00Z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